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B51FB" w:rsidRPr="008B65DE" w:rsidRDefault="00AB51FB" w:rsidP="00AB51FB">
      <w:pPr>
        <w:pStyle w:val="Titre1"/>
        <w:jc w:val="center"/>
        <w:rPr>
          <w:rFonts w:asciiTheme="minorHAnsi" w:hAnsiTheme="minorHAnsi" w:cstheme="minorHAnsi"/>
          <w:b/>
          <w:bCs/>
          <w:color w:val="7030A0"/>
        </w:rPr>
      </w:pPr>
      <w:r w:rsidRPr="008B65DE">
        <w:rPr>
          <w:rFonts w:asciiTheme="minorHAnsi" w:hAnsiTheme="minorHAnsi" w:cstheme="minorHAnsi"/>
          <w:b/>
          <w:bCs/>
          <w:color w:val="7030A0"/>
        </w:rPr>
        <w:t>Marketing stratégique</w:t>
      </w:r>
    </w:p>
    <w:p w:rsidR="00AD1130" w:rsidRPr="008B65DE" w:rsidRDefault="00AD1130" w:rsidP="00AB51FB">
      <w:pPr>
        <w:rPr>
          <w:rFonts w:asciiTheme="minorHAnsi" w:hAnsiTheme="minorHAnsi" w:cstheme="minorHAnsi"/>
          <w:u w:val="single"/>
        </w:rPr>
      </w:pPr>
      <w:r w:rsidRPr="008B65DE">
        <w:rPr>
          <w:rFonts w:asciiTheme="minorHAnsi" w:hAnsiTheme="minorHAnsi" w:cstheme="minorHAnsi"/>
          <w:u w:val="single"/>
        </w:rPr>
        <w:t>Histoire </w:t>
      </w:r>
    </w:p>
    <w:p w:rsidR="00AD1130" w:rsidRPr="008B65DE" w:rsidRDefault="00AD1130" w:rsidP="00AB51FB">
      <w:pPr>
        <w:rPr>
          <w:rFonts w:asciiTheme="minorHAnsi" w:hAnsiTheme="minorHAnsi" w:cstheme="minorHAnsi"/>
        </w:rPr>
      </w:pPr>
    </w:p>
    <w:p w:rsidR="00AD1130" w:rsidRPr="008B65DE" w:rsidRDefault="00AD1130" w:rsidP="00AB51FB">
      <w:pPr>
        <w:rPr>
          <w:rFonts w:asciiTheme="minorHAnsi" w:hAnsiTheme="minorHAnsi" w:cstheme="minorHAnsi"/>
        </w:rPr>
      </w:pPr>
      <w:r w:rsidRPr="008B65DE">
        <w:rPr>
          <w:rFonts w:asciiTheme="minorHAnsi" w:hAnsiTheme="minorHAnsi" w:cstheme="minorHAnsi"/>
        </w:rPr>
        <w:t>Approche production (1900-1930) : après révolutions indus : les besoins étaient énormes et l’argent rare</w:t>
      </w:r>
      <w:r w:rsidRPr="008B65DE">
        <w:rPr>
          <w:rFonts w:asciiTheme="minorHAnsi" w:hAnsiTheme="minorHAnsi" w:cstheme="minorHAnsi"/>
        </w:rPr>
        <w:sym w:font="Wingdings" w:char="F0E0"/>
      </w:r>
      <w:r w:rsidRPr="008B65DE">
        <w:rPr>
          <w:rFonts w:asciiTheme="minorHAnsi" w:hAnsiTheme="minorHAnsi" w:cstheme="minorHAnsi"/>
        </w:rPr>
        <w:t xml:space="preserve"> production en masse et pas cher. L’important c’était la standardisation et la rationalisation avec Henri Ford (</w:t>
      </w:r>
      <w:r w:rsidR="00171F74" w:rsidRPr="008B65DE">
        <w:rPr>
          <w:rFonts w:asciiTheme="minorHAnsi" w:hAnsiTheme="minorHAnsi" w:cstheme="minorHAnsi"/>
        </w:rPr>
        <w:t>des véhicules peu chers</w:t>
      </w:r>
      <w:r w:rsidRPr="008B65DE">
        <w:rPr>
          <w:rFonts w:asciiTheme="minorHAnsi" w:hAnsiTheme="minorHAnsi" w:cstheme="minorHAnsi"/>
        </w:rPr>
        <w:t xml:space="preserve"> et des économies d’échelles). Le mot marketing est apparu </w:t>
      </w:r>
      <w:r w:rsidR="00171F74" w:rsidRPr="008B65DE">
        <w:rPr>
          <w:rFonts w:asciiTheme="minorHAnsi" w:hAnsiTheme="minorHAnsi" w:cstheme="minorHAnsi"/>
        </w:rPr>
        <w:t>à</w:t>
      </w:r>
      <w:r w:rsidRPr="008B65DE">
        <w:rPr>
          <w:rFonts w:asciiTheme="minorHAnsi" w:hAnsiTheme="minorHAnsi" w:cstheme="minorHAnsi"/>
        </w:rPr>
        <w:t xml:space="preserve"> ce moment-là qui venait de l’anglais to market </w:t>
      </w:r>
    </w:p>
    <w:p w:rsidR="00AD1130" w:rsidRPr="008B65DE" w:rsidRDefault="00AD1130" w:rsidP="00AB51FB">
      <w:pPr>
        <w:rPr>
          <w:rFonts w:asciiTheme="minorHAnsi" w:hAnsiTheme="minorHAnsi" w:cstheme="minorHAnsi"/>
        </w:rPr>
      </w:pPr>
    </w:p>
    <w:p w:rsidR="00AD1130" w:rsidRPr="008B65DE" w:rsidRDefault="00AD1130" w:rsidP="00AB51FB">
      <w:pPr>
        <w:rPr>
          <w:rFonts w:asciiTheme="minorHAnsi" w:hAnsiTheme="minorHAnsi" w:cstheme="minorHAnsi"/>
        </w:rPr>
      </w:pPr>
      <w:r w:rsidRPr="008B65DE">
        <w:rPr>
          <w:rFonts w:asciiTheme="minorHAnsi" w:hAnsiTheme="minorHAnsi" w:cstheme="minorHAnsi"/>
        </w:rPr>
        <w:t xml:space="preserve">Approche vente (1930-1950) : la crise de 29. Moins de demande mais fallait vendre coute que coute. C’est l’époque de la montée en puissance des vendeurs, réclames </w:t>
      </w:r>
      <w:r w:rsidR="008077CD" w:rsidRPr="008B65DE">
        <w:rPr>
          <w:rFonts w:asciiTheme="minorHAnsi" w:hAnsiTheme="minorHAnsi" w:cstheme="minorHAnsi"/>
        </w:rPr>
        <w:t>(pub</w:t>
      </w:r>
      <w:r w:rsidRPr="008B65DE">
        <w:rPr>
          <w:rFonts w:asciiTheme="minorHAnsi" w:hAnsiTheme="minorHAnsi" w:cstheme="minorHAnsi"/>
        </w:rPr>
        <w:t xml:space="preserve">) </w:t>
      </w:r>
    </w:p>
    <w:p w:rsidR="00AD1130" w:rsidRPr="008B65DE" w:rsidRDefault="00AD1130" w:rsidP="00AB51FB">
      <w:pPr>
        <w:rPr>
          <w:rFonts w:asciiTheme="minorHAnsi" w:hAnsiTheme="minorHAnsi" w:cstheme="minorHAnsi"/>
        </w:rPr>
      </w:pPr>
    </w:p>
    <w:p w:rsidR="00AD1130" w:rsidRPr="008B65DE" w:rsidRDefault="00AD1130" w:rsidP="00AB51FB">
      <w:pPr>
        <w:rPr>
          <w:rFonts w:asciiTheme="minorHAnsi" w:hAnsiTheme="minorHAnsi" w:cstheme="minorHAnsi"/>
        </w:rPr>
      </w:pPr>
      <w:r w:rsidRPr="008B65DE">
        <w:rPr>
          <w:rFonts w:asciiTheme="minorHAnsi" w:hAnsiTheme="minorHAnsi" w:cstheme="minorHAnsi"/>
        </w:rPr>
        <w:t>Concept marketing (1950-) : après 2</w:t>
      </w:r>
      <w:r w:rsidRPr="008B65DE">
        <w:rPr>
          <w:rFonts w:asciiTheme="minorHAnsi" w:hAnsiTheme="minorHAnsi" w:cstheme="minorHAnsi"/>
          <w:vertAlign w:val="superscript"/>
        </w:rPr>
        <w:t>nd</w:t>
      </w:r>
      <w:r w:rsidRPr="008B65DE">
        <w:rPr>
          <w:rFonts w:asciiTheme="minorHAnsi" w:hAnsiTheme="minorHAnsi" w:cstheme="minorHAnsi"/>
        </w:rPr>
        <w:t xml:space="preserve"> GM on rentre dans une période de croissance et de conso de masse. Concurrence en hausse. On comprend qu’il faut écouter les attentes et besoins du client et y répondre. </w:t>
      </w:r>
    </w:p>
    <w:p w:rsidR="00AD1130" w:rsidRPr="008B65DE" w:rsidRDefault="00AD1130" w:rsidP="00AB51FB">
      <w:pPr>
        <w:rPr>
          <w:rFonts w:asciiTheme="minorHAnsi" w:hAnsiTheme="minorHAnsi" w:cstheme="minorHAnsi"/>
        </w:rPr>
      </w:pPr>
    </w:p>
    <w:p w:rsidR="00AD1130" w:rsidRPr="008B65DE" w:rsidRDefault="008077CD" w:rsidP="00AB51FB">
      <w:pPr>
        <w:rPr>
          <w:rFonts w:asciiTheme="minorHAnsi" w:hAnsiTheme="minorHAnsi" w:cstheme="minorHAnsi"/>
          <w:color w:val="FF0000"/>
        </w:rPr>
      </w:pPr>
      <w:r w:rsidRPr="008B65DE">
        <w:rPr>
          <w:rFonts w:asciiTheme="minorHAnsi" w:hAnsiTheme="minorHAnsi" w:cstheme="minorHAnsi"/>
          <w:b/>
          <w:bCs/>
          <w:highlight w:val="yellow"/>
        </w:rPr>
        <w:t>Marketing</w:t>
      </w:r>
      <w:r w:rsidR="00AD1130" w:rsidRPr="008B65DE">
        <w:rPr>
          <w:rFonts w:asciiTheme="minorHAnsi" w:hAnsiTheme="minorHAnsi" w:cstheme="minorHAnsi"/>
          <w:b/>
          <w:bCs/>
          <w:highlight w:val="yellow"/>
        </w:rPr>
        <w:t> ou Mercator :</w:t>
      </w:r>
      <w:r w:rsidR="00AD1130" w:rsidRPr="008B65DE">
        <w:rPr>
          <w:rFonts w:asciiTheme="minorHAnsi" w:hAnsiTheme="minorHAnsi" w:cstheme="minorHAnsi"/>
        </w:rPr>
        <w:t xml:space="preserve"> </w:t>
      </w:r>
      <w:r w:rsidR="00AD1130" w:rsidRPr="008B65DE">
        <w:rPr>
          <w:rFonts w:asciiTheme="minorHAnsi" w:hAnsiTheme="minorHAnsi" w:cstheme="minorHAnsi"/>
          <w:color w:val="FF0000"/>
        </w:rPr>
        <w:t xml:space="preserve">stratégie d’adaptation des organisations à des marchés concurrentiels pour influencer en leur faveur le comportement des publics dont elles dépendent par une offre dont la valeur perçue est durablement supérieure à celle des concurrents </w:t>
      </w:r>
    </w:p>
    <w:p w:rsidR="008077CD" w:rsidRPr="008B65DE" w:rsidRDefault="008077CD" w:rsidP="00AB51FB">
      <w:pPr>
        <w:rPr>
          <w:rFonts w:asciiTheme="minorHAnsi" w:hAnsiTheme="minorHAnsi" w:cstheme="minorHAnsi"/>
          <w:color w:val="FF0000"/>
        </w:rPr>
      </w:pPr>
    </w:p>
    <w:p w:rsidR="008077CD" w:rsidRPr="008B65DE" w:rsidRDefault="008077CD" w:rsidP="00AB51FB">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Démarche marketing </w:t>
      </w:r>
    </w:p>
    <w:p w:rsidR="008077CD" w:rsidRPr="008B65DE" w:rsidRDefault="008077CD" w:rsidP="008077CD">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Marketing d’étude – en amont </w:t>
      </w:r>
    </w:p>
    <w:p w:rsidR="008077CD" w:rsidRPr="008B65DE" w:rsidRDefault="008077CD" w:rsidP="008077CD">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Marketing stratégique </w:t>
      </w:r>
    </w:p>
    <w:p w:rsidR="008077CD" w:rsidRPr="008B65DE" w:rsidRDefault="008077CD" w:rsidP="008077CD">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Marketing opérationnel</w:t>
      </w:r>
    </w:p>
    <w:p w:rsidR="008077CD" w:rsidRPr="008B65DE" w:rsidRDefault="008077CD" w:rsidP="008077CD">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Marketing d’étude – en aval </w:t>
      </w:r>
    </w:p>
    <w:p w:rsidR="00AD1130" w:rsidRPr="008B65DE" w:rsidRDefault="00AD1130" w:rsidP="00AB51FB">
      <w:pPr>
        <w:rPr>
          <w:rFonts w:asciiTheme="minorHAnsi" w:hAnsiTheme="minorHAnsi" w:cstheme="minorHAnsi"/>
        </w:rPr>
      </w:pPr>
    </w:p>
    <w:p w:rsidR="00AD1130" w:rsidRPr="008B65DE" w:rsidRDefault="00AD1130" w:rsidP="00AB51FB">
      <w:pPr>
        <w:rPr>
          <w:rFonts w:asciiTheme="minorHAnsi" w:hAnsiTheme="minorHAnsi" w:cstheme="minorHAnsi"/>
        </w:rPr>
      </w:pPr>
    </w:p>
    <w:p w:rsidR="008077CD" w:rsidRPr="008B65DE" w:rsidRDefault="008077CD" w:rsidP="008077CD">
      <w:pPr>
        <w:rPr>
          <w:rFonts w:asciiTheme="minorHAnsi" w:hAnsiTheme="minorHAnsi" w:cstheme="minorHAnsi"/>
        </w:rPr>
      </w:pPr>
      <w:r w:rsidRPr="008B65DE">
        <w:rPr>
          <w:rFonts w:asciiTheme="minorHAnsi" w:hAnsiTheme="minorHAnsi" w:cstheme="minorHAnsi"/>
          <w:b/>
          <w:bCs/>
          <w:u w:val="single"/>
        </w:rPr>
        <w:t>Marketing d’étude ou diagnostique</w:t>
      </w:r>
      <w:r w:rsidR="00553531" w:rsidRPr="008B65DE">
        <w:rPr>
          <w:rFonts w:asciiTheme="minorHAnsi" w:hAnsiTheme="minorHAnsi" w:cstheme="minorHAnsi"/>
          <w:b/>
          <w:bCs/>
          <w:u w:val="single"/>
        </w:rPr>
        <w:t xml:space="preserve"> en amont</w:t>
      </w:r>
      <w:r w:rsidRPr="008B65DE">
        <w:rPr>
          <w:rFonts w:asciiTheme="minorHAnsi" w:hAnsiTheme="minorHAnsi" w:cstheme="minorHAnsi"/>
        </w:rPr>
        <w:t xml:space="preserve"> : </w:t>
      </w:r>
    </w:p>
    <w:p w:rsidR="008077CD" w:rsidRPr="008B65DE" w:rsidRDefault="008077CD" w:rsidP="008077CD">
      <w:pPr>
        <w:pStyle w:val="Paragraphedeliste"/>
        <w:numPr>
          <w:ilvl w:val="0"/>
          <w:numId w:val="3"/>
        </w:numPr>
        <w:rPr>
          <w:rFonts w:asciiTheme="minorHAnsi" w:hAnsiTheme="minorHAnsi" w:cstheme="minorHAnsi"/>
        </w:rPr>
      </w:pPr>
      <w:r w:rsidRPr="008B65DE">
        <w:rPr>
          <w:rFonts w:asciiTheme="minorHAnsi" w:hAnsiTheme="minorHAnsi" w:cstheme="minorHAnsi"/>
        </w:rPr>
        <w:t xml:space="preserve">Se fait à l’externe sur la partie environnement (marché, secteur, offre, tendance) ; demande ; concurrents </w:t>
      </w:r>
    </w:p>
    <w:p w:rsidR="008077CD" w:rsidRPr="008B65DE" w:rsidRDefault="008077CD" w:rsidP="008077CD">
      <w:pPr>
        <w:pStyle w:val="Paragraphedeliste"/>
        <w:numPr>
          <w:ilvl w:val="0"/>
          <w:numId w:val="3"/>
        </w:numPr>
        <w:rPr>
          <w:rFonts w:asciiTheme="minorHAnsi" w:hAnsiTheme="minorHAnsi" w:cstheme="minorHAnsi"/>
        </w:rPr>
      </w:pPr>
      <w:r w:rsidRPr="008B65DE">
        <w:rPr>
          <w:rFonts w:asciiTheme="minorHAnsi" w:hAnsiTheme="minorHAnsi" w:cstheme="minorHAnsi"/>
        </w:rPr>
        <w:t>Se fait en interne sur l’entreprise</w:t>
      </w:r>
    </w:p>
    <w:p w:rsidR="00AD1130" w:rsidRPr="008B65DE" w:rsidRDefault="008077CD" w:rsidP="00AB51FB">
      <w:pPr>
        <w:rPr>
          <w:rFonts w:asciiTheme="minorHAnsi" w:hAnsiTheme="minorHAnsi" w:cstheme="minorHAnsi"/>
        </w:rPr>
      </w:pPr>
      <w:r w:rsidRPr="008B65DE">
        <w:rPr>
          <w:rFonts w:asciiTheme="minorHAnsi" w:hAnsiTheme="minorHAnsi" w:cstheme="minorHAnsi"/>
        </w:rPr>
        <w:t xml:space="preserve">Outils : </w:t>
      </w:r>
      <w:proofErr w:type="spellStart"/>
      <w:r w:rsidRPr="008B65DE">
        <w:rPr>
          <w:rFonts w:asciiTheme="minorHAnsi" w:hAnsiTheme="minorHAnsi" w:cstheme="minorHAnsi"/>
        </w:rPr>
        <w:t>swot</w:t>
      </w:r>
      <w:proofErr w:type="spellEnd"/>
      <w:r w:rsidRPr="008B65DE">
        <w:rPr>
          <w:rFonts w:asciiTheme="minorHAnsi" w:hAnsiTheme="minorHAnsi" w:cstheme="minorHAnsi"/>
        </w:rPr>
        <w:t xml:space="preserve">, 5 forces de porter, </w:t>
      </w:r>
      <w:proofErr w:type="spellStart"/>
      <w:r w:rsidRPr="008B65DE">
        <w:rPr>
          <w:rFonts w:asciiTheme="minorHAnsi" w:hAnsiTheme="minorHAnsi" w:cstheme="minorHAnsi"/>
        </w:rPr>
        <w:t>pestel</w:t>
      </w:r>
      <w:proofErr w:type="spellEnd"/>
      <w:r w:rsidRPr="008B65DE">
        <w:rPr>
          <w:rFonts w:asciiTheme="minorHAnsi" w:hAnsiTheme="minorHAnsi" w:cstheme="minorHAnsi"/>
        </w:rPr>
        <w:t xml:space="preserve"> </w:t>
      </w:r>
    </w:p>
    <w:p w:rsidR="008077CD" w:rsidRPr="008B65DE" w:rsidRDefault="008077CD" w:rsidP="00AB51FB">
      <w:pPr>
        <w:rPr>
          <w:rFonts w:asciiTheme="minorHAnsi" w:hAnsiTheme="minorHAnsi" w:cstheme="minorHAnsi"/>
        </w:rPr>
      </w:pPr>
    </w:p>
    <w:p w:rsidR="008077CD" w:rsidRPr="008B65DE" w:rsidRDefault="008077CD" w:rsidP="008077CD">
      <w:pPr>
        <w:rPr>
          <w:rFonts w:asciiTheme="minorHAnsi" w:hAnsiTheme="minorHAnsi" w:cstheme="minorHAnsi"/>
        </w:rPr>
      </w:pPr>
      <w:r w:rsidRPr="008B65DE">
        <w:rPr>
          <w:rFonts w:asciiTheme="minorHAnsi" w:hAnsiTheme="minorHAnsi" w:cstheme="minorHAnsi"/>
          <w:b/>
          <w:bCs/>
          <w:u w:val="single"/>
        </w:rPr>
        <w:t>Marketing stratégique</w:t>
      </w:r>
      <w:r w:rsidRPr="008B65DE">
        <w:rPr>
          <w:rFonts w:asciiTheme="minorHAnsi" w:hAnsiTheme="minorHAnsi" w:cstheme="minorHAnsi"/>
        </w:rPr>
        <w:t> :</w:t>
      </w:r>
    </w:p>
    <w:p w:rsidR="008077CD" w:rsidRPr="008B65DE" w:rsidRDefault="008077CD" w:rsidP="008077CD">
      <w:pPr>
        <w:pStyle w:val="Paragraphedeliste"/>
        <w:numPr>
          <w:ilvl w:val="0"/>
          <w:numId w:val="4"/>
        </w:numPr>
        <w:rPr>
          <w:rFonts w:asciiTheme="minorHAnsi" w:hAnsiTheme="minorHAnsi" w:cstheme="minorHAnsi"/>
        </w:rPr>
      </w:pPr>
      <w:r w:rsidRPr="008B65DE">
        <w:rPr>
          <w:rFonts w:asciiTheme="minorHAnsi" w:hAnsiTheme="minorHAnsi" w:cstheme="minorHAnsi"/>
        </w:rPr>
        <w:t>Permet d’orienter les choix et décisions de l’entreprise </w:t>
      </w:r>
    </w:p>
    <w:p w:rsidR="008077CD" w:rsidRPr="008B65DE" w:rsidRDefault="008077CD" w:rsidP="008077CD">
      <w:pPr>
        <w:pStyle w:val="Paragraphedeliste"/>
        <w:numPr>
          <w:ilvl w:val="0"/>
          <w:numId w:val="4"/>
        </w:numPr>
        <w:rPr>
          <w:rFonts w:asciiTheme="minorHAnsi" w:hAnsiTheme="minorHAnsi" w:cstheme="minorHAnsi"/>
        </w:rPr>
      </w:pPr>
      <w:r w:rsidRPr="008B65DE">
        <w:rPr>
          <w:rFonts w:asciiTheme="minorHAnsi" w:hAnsiTheme="minorHAnsi" w:cstheme="minorHAnsi"/>
        </w:rPr>
        <w:t>1) définir objectifs de l’entreprise (SMART) </w:t>
      </w:r>
    </w:p>
    <w:p w:rsidR="008077CD" w:rsidRPr="008B65DE" w:rsidRDefault="008077CD" w:rsidP="008077CD">
      <w:pPr>
        <w:pStyle w:val="Paragraphedeliste"/>
        <w:numPr>
          <w:ilvl w:val="0"/>
          <w:numId w:val="4"/>
        </w:numPr>
        <w:rPr>
          <w:rFonts w:asciiTheme="minorHAnsi" w:hAnsiTheme="minorHAnsi" w:cstheme="minorHAnsi"/>
          <w:color w:val="00B050"/>
        </w:rPr>
      </w:pPr>
      <w:r w:rsidRPr="008B65DE">
        <w:rPr>
          <w:rFonts w:asciiTheme="minorHAnsi" w:hAnsiTheme="minorHAnsi" w:cstheme="minorHAnsi"/>
          <w:color w:val="000000" w:themeColor="text1"/>
        </w:rPr>
        <w:t xml:space="preserve">2) </w:t>
      </w:r>
      <w:r w:rsidRPr="008B65DE">
        <w:rPr>
          <w:rFonts w:asciiTheme="minorHAnsi" w:hAnsiTheme="minorHAnsi" w:cstheme="minorHAnsi"/>
          <w:b/>
          <w:bCs/>
          <w:color w:val="000000" w:themeColor="text1"/>
          <w:highlight w:val="yellow"/>
        </w:rPr>
        <w:t>Segmentation</w:t>
      </w:r>
      <w:r w:rsidRPr="008B65DE">
        <w:rPr>
          <w:rFonts w:asciiTheme="minorHAnsi" w:hAnsiTheme="minorHAnsi" w:cstheme="minorHAnsi"/>
          <w:b/>
          <w:bCs/>
          <w:color w:val="000000" w:themeColor="text1"/>
        </w:rPr>
        <w:t> </w:t>
      </w:r>
      <w:r w:rsidRPr="008B65DE">
        <w:rPr>
          <w:rFonts w:asciiTheme="minorHAnsi" w:hAnsiTheme="minorHAnsi" w:cstheme="minorHAnsi"/>
          <w:color w:val="C00000"/>
        </w:rPr>
        <w:t xml:space="preserve">: </w:t>
      </w:r>
      <w:r w:rsidRPr="008B65DE">
        <w:rPr>
          <w:rFonts w:asciiTheme="minorHAnsi" w:hAnsiTheme="minorHAnsi" w:cstheme="minorHAnsi"/>
          <w:color w:val="FF0000"/>
        </w:rPr>
        <w:t xml:space="preserve">découper le marché en diff sous-ensemble homogènes et distinct définis en fonction de certains critères </w:t>
      </w:r>
      <w:r w:rsidRPr="008B65DE">
        <w:rPr>
          <w:rFonts w:asciiTheme="minorHAnsi" w:hAnsiTheme="minorHAnsi" w:cstheme="minorHAnsi"/>
          <w:color w:val="00B050"/>
        </w:rPr>
        <w:t>ex : par gammes, par âges, types de cheveux… </w:t>
      </w:r>
    </w:p>
    <w:p w:rsidR="008077CD" w:rsidRPr="008B65DE" w:rsidRDefault="008077CD" w:rsidP="008077CD">
      <w:pPr>
        <w:pStyle w:val="Paragraphedeliste"/>
        <w:numPr>
          <w:ilvl w:val="0"/>
          <w:numId w:val="4"/>
        </w:numPr>
        <w:rPr>
          <w:rFonts w:asciiTheme="minorHAnsi" w:hAnsiTheme="minorHAnsi" w:cstheme="minorHAnsi"/>
          <w:color w:val="FF0000"/>
        </w:rPr>
      </w:pPr>
      <w:r w:rsidRPr="008B65DE">
        <w:rPr>
          <w:rFonts w:asciiTheme="minorHAnsi" w:hAnsiTheme="minorHAnsi" w:cstheme="minorHAnsi"/>
          <w:color w:val="000000" w:themeColor="text1"/>
        </w:rPr>
        <w:t xml:space="preserve">3) </w:t>
      </w:r>
      <w:r w:rsidRPr="008B65DE">
        <w:rPr>
          <w:rFonts w:asciiTheme="minorHAnsi" w:hAnsiTheme="minorHAnsi" w:cstheme="minorHAnsi"/>
          <w:b/>
          <w:bCs/>
          <w:color w:val="000000" w:themeColor="text1"/>
          <w:highlight w:val="yellow"/>
        </w:rPr>
        <w:t>Ciblage</w:t>
      </w:r>
      <w:r w:rsidRPr="008B65DE">
        <w:rPr>
          <w:rFonts w:asciiTheme="minorHAnsi" w:hAnsiTheme="minorHAnsi" w:cstheme="minorHAnsi"/>
          <w:color w:val="000000" w:themeColor="text1"/>
        </w:rPr>
        <w:t> </w:t>
      </w:r>
      <w:r w:rsidRPr="008B65DE">
        <w:rPr>
          <w:rFonts w:asciiTheme="minorHAnsi" w:hAnsiTheme="minorHAnsi" w:cstheme="minorHAnsi"/>
          <w:color w:val="FF0000"/>
        </w:rPr>
        <w:t>: le fait de choisir un sous-ensemble ou une partie du marché auxquels on s’adresse</w:t>
      </w:r>
    </w:p>
    <w:p w:rsidR="008077CD" w:rsidRPr="008B65DE" w:rsidRDefault="008077CD" w:rsidP="008077CD">
      <w:pPr>
        <w:pStyle w:val="Paragraphedeliste"/>
        <w:numPr>
          <w:ilvl w:val="0"/>
          <w:numId w:val="4"/>
        </w:numPr>
        <w:rPr>
          <w:rFonts w:asciiTheme="minorHAnsi" w:hAnsiTheme="minorHAnsi" w:cstheme="minorHAnsi"/>
          <w:color w:val="FF0000"/>
        </w:rPr>
      </w:pPr>
      <w:r w:rsidRPr="008B65DE">
        <w:rPr>
          <w:rFonts w:asciiTheme="minorHAnsi" w:hAnsiTheme="minorHAnsi" w:cstheme="minorHAnsi"/>
          <w:color w:val="000000" w:themeColor="text1"/>
        </w:rPr>
        <w:t xml:space="preserve">4) </w:t>
      </w:r>
      <w:r w:rsidRPr="008B65DE">
        <w:rPr>
          <w:rFonts w:asciiTheme="minorHAnsi" w:hAnsiTheme="minorHAnsi" w:cstheme="minorHAnsi"/>
          <w:b/>
          <w:bCs/>
          <w:color w:val="000000" w:themeColor="text1"/>
          <w:highlight w:val="yellow"/>
        </w:rPr>
        <w:t>Positionnement de la marque ou du produit</w:t>
      </w:r>
      <w:r w:rsidRPr="008B65DE">
        <w:rPr>
          <w:rFonts w:asciiTheme="minorHAnsi" w:hAnsiTheme="minorHAnsi" w:cstheme="minorHAnsi"/>
          <w:color w:val="000000" w:themeColor="text1"/>
        </w:rPr>
        <w:t> </w:t>
      </w:r>
      <w:r w:rsidRPr="008B65DE">
        <w:rPr>
          <w:rFonts w:asciiTheme="minorHAnsi" w:hAnsiTheme="minorHAnsi" w:cstheme="minorHAnsi"/>
        </w:rPr>
        <w:t xml:space="preserve">: </w:t>
      </w:r>
      <w:r w:rsidRPr="008B65DE">
        <w:rPr>
          <w:rFonts w:asciiTheme="minorHAnsi" w:hAnsiTheme="minorHAnsi" w:cstheme="minorHAnsi"/>
          <w:color w:val="FF0000"/>
        </w:rPr>
        <w:t xml:space="preserve">la place ou la position qu’occupe l’entreprise ou l’offre dans l’esprit des consommateurs par rapport </w:t>
      </w:r>
      <w:proofErr w:type="spellStart"/>
      <w:r w:rsidRPr="008B65DE">
        <w:rPr>
          <w:rFonts w:asciiTheme="minorHAnsi" w:hAnsiTheme="minorHAnsi" w:cstheme="minorHAnsi"/>
          <w:color w:val="FF0000"/>
        </w:rPr>
        <w:t>a</w:t>
      </w:r>
      <w:proofErr w:type="spellEnd"/>
      <w:r w:rsidRPr="008B65DE">
        <w:rPr>
          <w:rFonts w:asciiTheme="minorHAnsi" w:hAnsiTheme="minorHAnsi" w:cstheme="minorHAnsi"/>
          <w:color w:val="FF0000"/>
        </w:rPr>
        <w:t xml:space="preserve"> la place ou position qu’occupe les concurrents</w:t>
      </w:r>
    </w:p>
    <w:p w:rsidR="008077CD" w:rsidRPr="008B65DE" w:rsidRDefault="008077CD" w:rsidP="008077CD">
      <w:pPr>
        <w:pStyle w:val="Paragraphedeliste"/>
        <w:numPr>
          <w:ilvl w:val="0"/>
          <w:numId w:val="4"/>
        </w:numPr>
        <w:rPr>
          <w:rFonts w:asciiTheme="minorHAnsi" w:hAnsiTheme="minorHAnsi" w:cstheme="minorHAnsi"/>
        </w:rPr>
      </w:pPr>
      <w:r w:rsidRPr="008B65DE">
        <w:rPr>
          <w:rFonts w:asciiTheme="minorHAnsi" w:hAnsiTheme="minorHAnsi" w:cstheme="minorHAnsi"/>
        </w:rPr>
        <w:t xml:space="preserve">5) </w:t>
      </w:r>
      <w:r w:rsidRPr="008B65DE">
        <w:rPr>
          <w:rFonts w:asciiTheme="minorHAnsi" w:hAnsiTheme="minorHAnsi" w:cstheme="minorHAnsi"/>
          <w:b/>
          <w:bCs/>
          <w:highlight w:val="yellow"/>
        </w:rPr>
        <w:t>Identité de marque :</w:t>
      </w:r>
      <w:r w:rsidRPr="008B65DE">
        <w:rPr>
          <w:rFonts w:asciiTheme="minorHAnsi" w:hAnsiTheme="minorHAnsi" w:cstheme="minorHAnsi"/>
        </w:rPr>
        <w:t xml:space="preserve"> </w:t>
      </w:r>
      <w:r w:rsidRPr="008B65DE">
        <w:rPr>
          <w:rFonts w:asciiTheme="minorHAnsi" w:hAnsiTheme="minorHAnsi" w:cstheme="minorHAnsi"/>
          <w:color w:val="FF0000"/>
        </w:rPr>
        <w:t xml:space="preserve">univers de marque </w:t>
      </w:r>
      <w:r w:rsidRPr="008B65DE">
        <w:rPr>
          <w:rFonts w:asciiTheme="minorHAnsi" w:hAnsiTheme="minorHAnsi" w:cstheme="minorHAnsi"/>
        </w:rPr>
        <w:t>(histoire, valeur, vision, mission, engagements)</w:t>
      </w:r>
    </w:p>
    <w:p w:rsidR="008077CD" w:rsidRPr="008B65DE" w:rsidRDefault="008077CD" w:rsidP="008077CD">
      <w:pPr>
        <w:pStyle w:val="Paragraphedeliste"/>
        <w:numPr>
          <w:ilvl w:val="0"/>
          <w:numId w:val="4"/>
        </w:numPr>
        <w:rPr>
          <w:rFonts w:asciiTheme="minorHAnsi" w:hAnsiTheme="minorHAnsi" w:cstheme="minorHAnsi"/>
        </w:rPr>
      </w:pPr>
      <w:r w:rsidRPr="008B65DE">
        <w:rPr>
          <w:rFonts w:asciiTheme="minorHAnsi" w:hAnsiTheme="minorHAnsi" w:cstheme="minorHAnsi"/>
        </w:rPr>
        <w:lastRenderedPageBreak/>
        <w:t>Charte graphique ou identité visuelle (logo, palette de couleur, la ou les typos, diff illustration, ligne directrice)</w:t>
      </w:r>
    </w:p>
    <w:p w:rsidR="008077CD" w:rsidRPr="008B65DE" w:rsidRDefault="008077CD" w:rsidP="008077CD">
      <w:pPr>
        <w:pStyle w:val="Paragraphedeliste"/>
        <w:numPr>
          <w:ilvl w:val="0"/>
          <w:numId w:val="4"/>
        </w:numPr>
        <w:rPr>
          <w:rFonts w:asciiTheme="minorHAnsi" w:hAnsiTheme="minorHAnsi" w:cstheme="minorHAnsi"/>
        </w:rPr>
      </w:pPr>
      <w:r w:rsidRPr="008B65DE">
        <w:rPr>
          <w:rFonts w:asciiTheme="minorHAnsi" w:hAnsiTheme="minorHAnsi" w:cstheme="minorHAnsi"/>
        </w:rPr>
        <w:t xml:space="preserve">Charte éditoriale (le nom, slogan, champs lexical, mot lié </w:t>
      </w:r>
      <w:proofErr w:type="spellStart"/>
      <w:r w:rsidRPr="008B65DE">
        <w:rPr>
          <w:rFonts w:asciiTheme="minorHAnsi" w:hAnsiTheme="minorHAnsi" w:cstheme="minorHAnsi"/>
        </w:rPr>
        <w:t>a</w:t>
      </w:r>
      <w:proofErr w:type="spellEnd"/>
      <w:r w:rsidRPr="008B65DE">
        <w:rPr>
          <w:rFonts w:asciiTheme="minorHAnsi" w:hAnsiTheme="minorHAnsi" w:cstheme="minorHAnsi"/>
        </w:rPr>
        <w:t xml:space="preserve"> la marque)</w:t>
      </w:r>
    </w:p>
    <w:p w:rsidR="008077CD" w:rsidRPr="008B65DE" w:rsidRDefault="008077CD" w:rsidP="00AB51FB">
      <w:pPr>
        <w:rPr>
          <w:rFonts w:asciiTheme="minorHAnsi" w:hAnsiTheme="minorHAnsi" w:cstheme="minorHAnsi"/>
        </w:rPr>
      </w:pPr>
    </w:p>
    <w:p w:rsidR="008077CD" w:rsidRPr="008B65DE" w:rsidRDefault="008077CD" w:rsidP="008077CD">
      <w:pPr>
        <w:rPr>
          <w:rFonts w:asciiTheme="minorHAnsi" w:hAnsiTheme="minorHAnsi" w:cstheme="minorHAnsi"/>
        </w:rPr>
      </w:pPr>
      <w:r w:rsidRPr="008B65DE">
        <w:rPr>
          <w:rFonts w:asciiTheme="minorHAnsi" w:hAnsiTheme="minorHAnsi" w:cstheme="minorHAnsi"/>
          <w:b/>
          <w:bCs/>
          <w:u w:val="single"/>
        </w:rPr>
        <w:t>Marketing opérationnel ou plan d’action marketing</w:t>
      </w:r>
      <w:r w:rsidRPr="008B65DE">
        <w:rPr>
          <w:rFonts w:asciiTheme="minorHAnsi" w:hAnsiTheme="minorHAnsi" w:cstheme="minorHAnsi"/>
        </w:rPr>
        <w:t xml:space="preserve"> : </w:t>
      </w:r>
    </w:p>
    <w:p w:rsidR="008077CD" w:rsidRPr="008B65DE" w:rsidRDefault="008077CD" w:rsidP="008077CD">
      <w:pPr>
        <w:pStyle w:val="Paragraphedeliste"/>
        <w:numPr>
          <w:ilvl w:val="0"/>
          <w:numId w:val="5"/>
        </w:numPr>
        <w:rPr>
          <w:rFonts w:asciiTheme="minorHAnsi" w:hAnsiTheme="minorHAnsi" w:cstheme="minorHAnsi"/>
        </w:rPr>
      </w:pPr>
      <w:r w:rsidRPr="008B65DE">
        <w:rPr>
          <w:rFonts w:asciiTheme="minorHAnsi" w:hAnsiTheme="minorHAnsi" w:cstheme="minorHAnsi"/>
        </w:rPr>
        <w:t>11P</w:t>
      </w:r>
    </w:p>
    <w:p w:rsidR="008077CD" w:rsidRPr="008B65DE" w:rsidRDefault="008077CD" w:rsidP="008077CD">
      <w:pPr>
        <w:pStyle w:val="Paragraphedeliste"/>
        <w:numPr>
          <w:ilvl w:val="0"/>
          <w:numId w:val="5"/>
        </w:numPr>
        <w:rPr>
          <w:rFonts w:asciiTheme="minorHAnsi" w:hAnsiTheme="minorHAnsi" w:cstheme="minorHAnsi"/>
        </w:rPr>
      </w:pPr>
      <w:r w:rsidRPr="008B65DE">
        <w:rPr>
          <w:rFonts w:asciiTheme="minorHAnsi" w:hAnsiTheme="minorHAnsi" w:cstheme="minorHAnsi"/>
        </w:rPr>
        <w:t>Retroplanning</w:t>
      </w:r>
    </w:p>
    <w:p w:rsidR="008077CD" w:rsidRPr="008B65DE" w:rsidRDefault="008077CD" w:rsidP="008077CD">
      <w:pPr>
        <w:rPr>
          <w:rFonts w:asciiTheme="minorHAnsi" w:hAnsiTheme="minorHAnsi" w:cstheme="minorHAnsi"/>
        </w:rPr>
      </w:pPr>
    </w:p>
    <w:p w:rsidR="008077CD" w:rsidRPr="008B65DE" w:rsidRDefault="00553531" w:rsidP="008077CD">
      <w:pPr>
        <w:rPr>
          <w:rFonts w:asciiTheme="minorHAnsi" w:hAnsiTheme="minorHAnsi" w:cstheme="minorHAnsi"/>
          <w:b/>
          <w:bCs/>
          <w:u w:val="single"/>
        </w:rPr>
      </w:pPr>
      <w:r w:rsidRPr="008B65DE">
        <w:rPr>
          <w:rFonts w:asciiTheme="minorHAnsi" w:hAnsiTheme="minorHAnsi" w:cstheme="minorHAnsi"/>
          <w:b/>
          <w:bCs/>
          <w:u w:val="single"/>
        </w:rPr>
        <w:t xml:space="preserve">Marketing d’étude en aval : </w:t>
      </w:r>
    </w:p>
    <w:p w:rsidR="00553531" w:rsidRPr="008B65DE" w:rsidRDefault="00553531" w:rsidP="00553531">
      <w:pPr>
        <w:pStyle w:val="Paragraphedeliste"/>
        <w:numPr>
          <w:ilvl w:val="0"/>
          <w:numId w:val="6"/>
        </w:numPr>
        <w:rPr>
          <w:rFonts w:asciiTheme="minorHAnsi" w:hAnsiTheme="minorHAnsi" w:cstheme="minorHAnsi"/>
        </w:rPr>
      </w:pPr>
      <w:r w:rsidRPr="008B65DE">
        <w:rPr>
          <w:rFonts w:asciiTheme="minorHAnsi" w:hAnsiTheme="minorHAnsi" w:cstheme="minorHAnsi"/>
        </w:rPr>
        <w:t xml:space="preserve">Analyse de performances : KPI’s, facteurs clés succès </w:t>
      </w:r>
    </w:p>
    <w:p w:rsidR="008077CD" w:rsidRPr="008B65DE" w:rsidRDefault="008077CD" w:rsidP="00AB51FB">
      <w:pPr>
        <w:rPr>
          <w:rFonts w:asciiTheme="minorHAnsi" w:hAnsiTheme="minorHAnsi" w:cstheme="minorHAnsi"/>
        </w:rPr>
      </w:pPr>
    </w:p>
    <w:p w:rsidR="00553531" w:rsidRPr="008B65DE" w:rsidRDefault="00171F74" w:rsidP="00BA390C">
      <w:pPr>
        <w:pStyle w:val="Titre2"/>
        <w:jc w:val="center"/>
        <w:rPr>
          <w:rFonts w:asciiTheme="minorHAnsi" w:hAnsiTheme="minorHAnsi" w:cstheme="minorHAnsi"/>
        </w:rPr>
      </w:pPr>
      <w:r w:rsidRPr="008B65DE">
        <w:rPr>
          <w:rFonts w:asciiTheme="minorHAnsi" w:hAnsiTheme="minorHAnsi" w:cstheme="minorHAnsi"/>
        </w:rPr>
        <w:t>Concepts clés</w:t>
      </w:r>
    </w:p>
    <w:p w:rsidR="00171F74" w:rsidRPr="008B65DE" w:rsidRDefault="00171F74" w:rsidP="00AB51FB">
      <w:pPr>
        <w:rPr>
          <w:rFonts w:asciiTheme="minorHAnsi" w:hAnsiTheme="minorHAnsi" w:cstheme="minorHAnsi"/>
        </w:rPr>
      </w:pPr>
    </w:p>
    <w:p w:rsidR="00171F74" w:rsidRPr="008B65DE" w:rsidRDefault="00171F74" w:rsidP="00AB51FB">
      <w:pPr>
        <w:rPr>
          <w:rFonts w:asciiTheme="minorHAnsi" w:hAnsiTheme="minorHAnsi" w:cstheme="minorHAnsi"/>
          <w:color w:val="FF0000"/>
        </w:rPr>
      </w:pPr>
      <w:r w:rsidRPr="008B65DE">
        <w:rPr>
          <w:rFonts w:asciiTheme="minorHAnsi" w:hAnsiTheme="minorHAnsi" w:cstheme="minorHAnsi"/>
          <w:b/>
          <w:bCs/>
          <w:highlight w:val="yellow"/>
        </w:rPr>
        <w:t>Besoin </w:t>
      </w:r>
      <w:r w:rsidRPr="008B65DE">
        <w:rPr>
          <w:rFonts w:asciiTheme="minorHAnsi" w:hAnsiTheme="minorHAnsi" w:cstheme="minorHAnsi"/>
          <w:b/>
          <w:bCs/>
          <w:color w:val="000000" w:themeColor="text1"/>
          <w:highlight w:val="yellow"/>
        </w:rPr>
        <w:t>:</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exigence née de la nature humaine ou de la vie sociale (en quantité limitée) </w:t>
      </w:r>
    </w:p>
    <w:p w:rsidR="00865695" w:rsidRPr="008B65DE" w:rsidRDefault="00865695" w:rsidP="00AB51FB">
      <w:pPr>
        <w:rPr>
          <w:rFonts w:asciiTheme="minorHAnsi" w:hAnsiTheme="minorHAnsi" w:cstheme="minorHAnsi"/>
          <w:color w:val="FF0000"/>
        </w:rPr>
      </w:pPr>
    </w:p>
    <w:p w:rsidR="00171F74" w:rsidRPr="008B65DE" w:rsidRDefault="00171F74" w:rsidP="00AB51FB">
      <w:pPr>
        <w:rPr>
          <w:rFonts w:asciiTheme="minorHAnsi" w:hAnsiTheme="minorHAnsi" w:cstheme="minorHAnsi"/>
          <w:color w:val="FF0000"/>
        </w:rPr>
      </w:pPr>
      <w:r w:rsidRPr="008B65DE">
        <w:rPr>
          <w:rFonts w:asciiTheme="minorHAnsi" w:hAnsiTheme="minorHAnsi" w:cstheme="minorHAnsi"/>
          <w:b/>
          <w:bCs/>
          <w:color w:val="000000" w:themeColor="text1"/>
          <w:highlight w:val="yellow"/>
        </w:rPr>
        <w:t>Désir :</w:t>
      </w:r>
      <w:r w:rsidRPr="008B65DE">
        <w:rPr>
          <w:rFonts w:asciiTheme="minorHAnsi" w:hAnsiTheme="minorHAnsi" w:cstheme="minorHAnsi"/>
          <w:b/>
          <w:bCs/>
          <w:color w:val="000000" w:themeColor="text1"/>
        </w:rPr>
        <w:t xml:space="preserve"> </w:t>
      </w:r>
      <w:r w:rsidRPr="008B65DE">
        <w:rPr>
          <w:rFonts w:asciiTheme="minorHAnsi" w:hAnsiTheme="minorHAnsi" w:cstheme="minorHAnsi"/>
          <w:color w:val="FF0000"/>
        </w:rPr>
        <w:t>un moyen privilégié par le consommateur pour satisfaire un besoin (en quantité illimitée seule l’imagination est un frein)</w:t>
      </w:r>
    </w:p>
    <w:p w:rsidR="00865695" w:rsidRPr="008B65DE" w:rsidRDefault="00865695" w:rsidP="00AB51FB">
      <w:pPr>
        <w:rPr>
          <w:rFonts w:asciiTheme="minorHAnsi" w:hAnsiTheme="minorHAnsi" w:cstheme="minorHAnsi"/>
          <w:color w:val="FF0000"/>
        </w:rPr>
      </w:pPr>
    </w:p>
    <w:p w:rsidR="00171F74" w:rsidRPr="008B65DE" w:rsidRDefault="00171F74" w:rsidP="00AB51FB">
      <w:pPr>
        <w:rPr>
          <w:rFonts w:asciiTheme="minorHAnsi" w:hAnsiTheme="minorHAnsi" w:cstheme="minorHAnsi"/>
          <w:color w:val="FF0000"/>
        </w:rPr>
      </w:pPr>
      <w:r w:rsidRPr="008B65DE">
        <w:rPr>
          <w:rFonts w:asciiTheme="minorHAnsi" w:hAnsiTheme="minorHAnsi" w:cstheme="minorHAnsi"/>
          <w:b/>
          <w:bCs/>
          <w:color w:val="000000" w:themeColor="text1"/>
          <w:highlight w:val="yellow"/>
        </w:rPr>
        <w:t>Demande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un comportement de consommation visant à satisfaire un besoin ou un désir et soutenu par le pouvoir d’achat du consommateur </w:t>
      </w:r>
      <w:r w:rsidR="0047257F" w:rsidRPr="008B65DE">
        <w:rPr>
          <w:rFonts w:asciiTheme="minorHAnsi" w:hAnsiTheme="minorHAnsi" w:cstheme="minorHAnsi"/>
          <w:color w:val="FF0000"/>
        </w:rPr>
        <w:t xml:space="preserve">(contraintes psychologiques et matérielles) </w:t>
      </w:r>
    </w:p>
    <w:p w:rsidR="00865695" w:rsidRPr="008B65DE" w:rsidRDefault="00865695" w:rsidP="00AB51FB">
      <w:pPr>
        <w:rPr>
          <w:rFonts w:asciiTheme="minorHAnsi" w:hAnsiTheme="minorHAnsi" w:cstheme="minorHAnsi"/>
          <w:color w:val="FF0000"/>
        </w:rPr>
      </w:pPr>
    </w:p>
    <w:p w:rsidR="0047257F" w:rsidRPr="008B65DE" w:rsidRDefault="0047257F" w:rsidP="00AB51FB">
      <w:pPr>
        <w:rPr>
          <w:rFonts w:asciiTheme="minorHAnsi" w:hAnsiTheme="minorHAnsi" w:cstheme="minorHAnsi"/>
          <w:color w:val="FF0000"/>
        </w:rPr>
      </w:pPr>
      <w:r w:rsidRPr="008B65DE">
        <w:rPr>
          <w:rFonts w:asciiTheme="minorHAnsi" w:hAnsiTheme="minorHAnsi" w:cstheme="minorHAnsi"/>
          <w:b/>
          <w:bCs/>
          <w:color w:val="000000" w:themeColor="text1"/>
          <w:highlight w:val="yellow"/>
        </w:rPr>
        <w:t>Valeur perçue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la notion de valeur se rapporte à la diff entre la valeur globale et le cout total c’est ce que le client perçoit comme avantages, bénéfices ou utilité quand il choisit une marque plutôt qu’une autre </w:t>
      </w:r>
    </w:p>
    <w:p w:rsidR="0047257F" w:rsidRPr="008B65DE" w:rsidRDefault="0047257F" w:rsidP="00AB51FB">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Diff types de valeurs perçues : </w:t>
      </w:r>
    </w:p>
    <w:p w:rsidR="0047257F" w:rsidRPr="008B65DE" w:rsidRDefault="0047257F" w:rsidP="0047257F">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Valeur fonctionnelle </w:t>
      </w:r>
      <w:r w:rsidRPr="008B65DE">
        <w:rPr>
          <w:rFonts w:asciiTheme="minorHAnsi" w:hAnsiTheme="minorHAnsi" w:cstheme="minorHAnsi"/>
          <w:color w:val="000000" w:themeColor="text1"/>
        </w:rPr>
        <w:sym w:font="Wingdings" w:char="F0E0"/>
      </w:r>
      <w:r w:rsidRPr="008B65DE">
        <w:rPr>
          <w:rFonts w:asciiTheme="minorHAnsi" w:hAnsiTheme="minorHAnsi" w:cstheme="minorHAnsi"/>
          <w:color w:val="000000" w:themeColor="text1"/>
        </w:rPr>
        <w:t xml:space="preserve"> </w:t>
      </w:r>
      <w:r w:rsidRPr="008B65DE">
        <w:rPr>
          <w:rFonts w:asciiTheme="minorHAnsi" w:hAnsiTheme="minorHAnsi" w:cstheme="minorHAnsi"/>
          <w:color w:val="00B050"/>
        </w:rPr>
        <w:t xml:space="preserve">ex : tesla la conduite autonome </w:t>
      </w:r>
    </w:p>
    <w:p w:rsidR="0047257F" w:rsidRPr="008B65DE" w:rsidRDefault="0047257F" w:rsidP="0047257F">
      <w:pPr>
        <w:pStyle w:val="Paragraphedeliste"/>
        <w:numPr>
          <w:ilvl w:val="0"/>
          <w:numId w:val="1"/>
        </w:numPr>
        <w:rPr>
          <w:rFonts w:asciiTheme="minorHAnsi" w:hAnsiTheme="minorHAnsi" w:cstheme="minorHAnsi"/>
          <w:color w:val="00B050"/>
        </w:rPr>
      </w:pPr>
      <w:r w:rsidRPr="008B65DE">
        <w:rPr>
          <w:rFonts w:asciiTheme="minorHAnsi" w:hAnsiTheme="minorHAnsi" w:cstheme="minorHAnsi"/>
          <w:color w:val="000000" w:themeColor="text1"/>
        </w:rPr>
        <w:t xml:space="preserve">Valeur émotionnelle </w:t>
      </w:r>
      <w:r w:rsidRPr="008B65DE">
        <w:rPr>
          <w:rFonts w:asciiTheme="minorHAnsi" w:hAnsiTheme="minorHAnsi" w:cstheme="minorHAnsi"/>
          <w:color w:val="000000" w:themeColor="text1"/>
        </w:rPr>
        <w:sym w:font="Wingdings" w:char="F0E0"/>
      </w:r>
      <w:r w:rsidRPr="008B65DE">
        <w:rPr>
          <w:rFonts w:asciiTheme="minorHAnsi" w:hAnsiTheme="minorHAnsi" w:cstheme="minorHAnsi"/>
          <w:color w:val="000000" w:themeColor="text1"/>
        </w:rPr>
        <w:t xml:space="preserve"> ce que la marque nous fait ressentir </w:t>
      </w:r>
      <w:r w:rsidRPr="008B65DE">
        <w:rPr>
          <w:rFonts w:asciiTheme="minorHAnsi" w:hAnsiTheme="minorHAnsi" w:cstheme="minorHAnsi"/>
          <w:color w:val="00B050"/>
        </w:rPr>
        <w:t xml:space="preserve">ex : tesla le design élégant, sentiment d’appartenance à une communauté </w:t>
      </w:r>
    </w:p>
    <w:p w:rsidR="0047257F" w:rsidRPr="008B65DE" w:rsidRDefault="0047257F" w:rsidP="0047257F">
      <w:pPr>
        <w:pStyle w:val="Paragraphedeliste"/>
        <w:numPr>
          <w:ilvl w:val="0"/>
          <w:numId w:val="1"/>
        </w:numPr>
        <w:rPr>
          <w:rFonts w:asciiTheme="minorHAnsi" w:hAnsiTheme="minorHAnsi" w:cstheme="minorHAnsi"/>
          <w:color w:val="00B050"/>
        </w:rPr>
      </w:pPr>
      <w:r w:rsidRPr="008B65DE">
        <w:rPr>
          <w:rFonts w:asciiTheme="minorHAnsi" w:hAnsiTheme="minorHAnsi" w:cstheme="minorHAnsi"/>
          <w:color w:val="000000" w:themeColor="text1"/>
        </w:rPr>
        <w:t xml:space="preserve">Valeur sociale </w:t>
      </w:r>
      <w:r w:rsidRPr="008B65DE">
        <w:rPr>
          <w:rFonts w:asciiTheme="minorHAnsi" w:hAnsiTheme="minorHAnsi" w:cstheme="minorHAnsi"/>
          <w:color w:val="000000" w:themeColor="text1"/>
        </w:rPr>
        <w:sym w:font="Wingdings" w:char="F0E0"/>
      </w:r>
      <w:r w:rsidRPr="008B65DE">
        <w:rPr>
          <w:rFonts w:asciiTheme="minorHAnsi" w:hAnsiTheme="minorHAnsi" w:cstheme="minorHAnsi"/>
          <w:color w:val="000000" w:themeColor="text1"/>
        </w:rPr>
        <w:t xml:space="preserve"> l’image qu’on projette aux autres en utilisant la marque </w:t>
      </w:r>
      <w:r w:rsidRPr="008B65DE">
        <w:rPr>
          <w:rFonts w:asciiTheme="minorHAnsi" w:hAnsiTheme="minorHAnsi" w:cstheme="minorHAnsi"/>
          <w:color w:val="00B050"/>
        </w:rPr>
        <w:t xml:space="preserve">ex : Nike on aime le sport le lifestyle  </w:t>
      </w:r>
    </w:p>
    <w:p w:rsidR="0047257F" w:rsidRPr="008B65DE" w:rsidRDefault="0047257F" w:rsidP="0047257F">
      <w:pPr>
        <w:pStyle w:val="Paragraphedeliste"/>
        <w:numPr>
          <w:ilvl w:val="0"/>
          <w:numId w:val="1"/>
        </w:numPr>
        <w:rPr>
          <w:rFonts w:asciiTheme="minorHAnsi" w:hAnsiTheme="minorHAnsi" w:cstheme="minorHAnsi"/>
          <w:color w:val="00B050"/>
        </w:rPr>
      </w:pPr>
      <w:r w:rsidRPr="008B65DE">
        <w:rPr>
          <w:rFonts w:asciiTheme="minorHAnsi" w:hAnsiTheme="minorHAnsi" w:cstheme="minorHAnsi"/>
          <w:color w:val="000000" w:themeColor="text1"/>
        </w:rPr>
        <w:t xml:space="preserve">Valeur symbolique </w:t>
      </w:r>
      <w:r w:rsidRPr="008B65DE">
        <w:rPr>
          <w:rFonts w:asciiTheme="minorHAnsi" w:hAnsiTheme="minorHAnsi" w:cstheme="minorHAnsi"/>
          <w:color w:val="000000" w:themeColor="text1"/>
        </w:rPr>
        <w:sym w:font="Wingdings" w:char="F0E0"/>
      </w:r>
      <w:r w:rsidRPr="008B65DE">
        <w:rPr>
          <w:rFonts w:asciiTheme="minorHAnsi" w:hAnsiTheme="minorHAnsi" w:cstheme="minorHAnsi"/>
          <w:color w:val="000000" w:themeColor="text1"/>
        </w:rPr>
        <w:t xml:space="preserve"> ce que la marque représente au-delà de son produit </w:t>
      </w:r>
      <w:r w:rsidRPr="008B65DE">
        <w:rPr>
          <w:rFonts w:asciiTheme="minorHAnsi" w:hAnsiTheme="minorHAnsi" w:cstheme="minorHAnsi"/>
          <w:color w:val="00B050"/>
        </w:rPr>
        <w:t xml:space="preserve">ex : </w:t>
      </w:r>
      <w:r w:rsidR="00865695" w:rsidRPr="008B65DE">
        <w:rPr>
          <w:rFonts w:asciiTheme="minorHAnsi" w:hAnsiTheme="minorHAnsi" w:cstheme="minorHAnsi"/>
          <w:color w:val="00B050"/>
        </w:rPr>
        <w:t>Yves</w:t>
      </w:r>
      <w:r w:rsidRPr="008B65DE">
        <w:rPr>
          <w:rFonts w:asciiTheme="minorHAnsi" w:hAnsiTheme="minorHAnsi" w:cstheme="minorHAnsi"/>
          <w:color w:val="00B050"/>
        </w:rPr>
        <w:t xml:space="preserve"> rocher (soit planter un arbre soit avoir un cadeau) actions qui rajoute de la valeur</w:t>
      </w:r>
      <w:r w:rsidR="00865695" w:rsidRPr="008B65DE">
        <w:rPr>
          <w:rFonts w:asciiTheme="minorHAnsi" w:hAnsiTheme="minorHAnsi" w:cstheme="minorHAnsi"/>
          <w:color w:val="00B050"/>
        </w:rPr>
        <w:t xml:space="preserve"> a une marque sans vendre son produit </w:t>
      </w:r>
    </w:p>
    <w:p w:rsidR="00865695" w:rsidRPr="008B65DE" w:rsidRDefault="00865695" w:rsidP="00865695">
      <w:pPr>
        <w:pStyle w:val="Paragraphedeliste"/>
        <w:rPr>
          <w:rFonts w:asciiTheme="minorHAnsi" w:hAnsiTheme="minorHAnsi" w:cstheme="minorHAnsi"/>
          <w:color w:val="00B050"/>
        </w:rPr>
      </w:pPr>
    </w:p>
    <w:p w:rsidR="00865695" w:rsidRPr="008B65DE" w:rsidRDefault="00865695" w:rsidP="00865695">
      <w:pPr>
        <w:rPr>
          <w:rFonts w:asciiTheme="minorHAnsi" w:hAnsiTheme="minorHAnsi" w:cstheme="minorHAnsi"/>
          <w:color w:val="FF0000"/>
        </w:rPr>
      </w:pPr>
      <w:r w:rsidRPr="008B65DE">
        <w:rPr>
          <w:rFonts w:asciiTheme="minorHAnsi" w:hAnsiTheme="minorHAnsi" w:cstheme="minorHAnsi"/>
          <w:b/>
          <w:bCs/>
          <w:color w:val="000000" w:themeColor="text1"/>
          <w:highlight w:val="yellow"/>
        </w:rPr>
        <w:t>Satisfaction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se rapporte à l’état d’un client résultant d’un jugement comparant les performances constatées d’un produit ou d’un service et le niveau de ses attentes </w:t>
      </w:r>
    </w:p>
    <w:p w:rsidR="00865695" w:rsidRPr="008B65DE" w:rsidRDefault="00865695" w:rsidP="00865695">
      <w:pPr>
        <w:rPr>
          <w:rFonts w:asciiTheme="minorHAnsi" w:hAnsiTheme="minorHAnsi" w:cstheme="minorHAnsi"/>
          <w:color w:val="FF0000"/>
        </w:rPr>
      </w:pPr>
      <w:r w:rsidRPr="008B65DE">
        <w:rPr>
          <w:rFonts w:asciiTheme="minorHAnsi" w:hAnsiTheme="minorHAnsi" w:cstheme="minorHAnsi"/>
          <w:color w:val="00B050"/>
        </w:rPr>
        <w:t xml:space="preserve">Ex : club Med </w:t>
      </w:r>
      <w:r w:rsidRPr="008B65DE">
        <w:rPr>
          <w:rFonts w:asciiTheme="minorHAnsi" w:hAnsiTheme="minorHAnsi" w:cstheme="minorHAnsi"/>
          <w:color w:val="00B050"/>
        </w:rPr>
        <w:sym w:font="Wingdings" w:char="F0E0"/>
      </w:r>
      <w:r w:rsidRPr="008B65DE">
        <w:rPr>
          <w:rFonts w:asciiTheme="minorHAnsi" w:hAnsiTheme="minorHAnsi" w:cstheme="minorHAnsi"/>
          <w:color w:val="00B050"/>
        </w:rPr>
        <w:t xml:space="preserve"> qualité des produits, accueille, literie </w:t>
      </w:r>
    </w:p>
    <w:p w:rsidR="00865695" w:rsidRPr="008B65DE" w:rsidRDefault="00865695" w:rsidP="00865695">
      <w:pPr>
        <w:rPr>
          <w:rFonts w:asciiTheme="minorHAnsi" w:hAnsiTheme="minorHAnsi" w:cstheme="minorHAnsi"/>
          <w:color w:val="FF0000"/>
        </w:rPr>
      </w:pPr>
    </w:p>
    <w:p w:rsidR="00865695" w:rsidRPr="008B65DE" w:rsidRDefault="00865695" w:rsidP="00865695">
      <w:pPr>
        <w:rPr>
          <w:rFonts w:asciiTheme="minorHAnsi" w:hAnsiTheme="minorHAnsi" w:cstheme="minorHAnsi"/>
          <w:color w:val="FF0000"/>
        </w:rPr>
      </w:pPr>
      <w:r w:rsidRPr="008B65DE">
        <w:rPr>
          <w:rFonts w:asciiTheme="minorHAnsi" w:hAnsiTheme="minorHAnsi" w:cstheme="minorHAnsi"/>
          <w:b/>
          <w:bCs/>
          <w:color w:val="000000" w:themeColor="text1"/>
          <w:highlight w:val="yellow"/>
        </w:rPr>
        <w:t>Qualité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l’ensemble des caractéristiques d’un produit ou d’un service qui affecte sa capacité à satisfaire des besoins exprimés ou implicites </w:t>
      </w:r>
    </w:p>
    <w:p w:rsidR="00865695" w:rsidRPr="008B65DE" w:rsidRDefault="00865695" w:rsidP="00865695">
      <w:pPr>
        <w:rPr>
          <w:rFonts w:asciiTheme="minorHAnsi" w:hAnsiTheme="minorHAnsi" w:cstheme="minorHAnsi"/>
          <w:color w:val="FF0000"/>
        </w:rPr>
      </w:pPr>
    </w:p>
    <w:p w:rsidR="005B54B4" w:rsidRPr="008B65DE" w:rsidRDefault="005B54B4" w:rsidP="00865695">
      <w:pPr>
        <w:rPr>
          <w:rFonts w:asciiTheme="minorHAnsi" w:hAnsiTheme="minorHAnsi" w:cstheme="minorHAnsi"/>
          <w:color w:val="0070C0"/>
        </w:rPr>
      </w:pPr>
      <w:r w:rsidRPr="008B65DE">
        <w:rPr>
          <w:rFonts w:asciiTheme="minorHAnsi" w:hAnsiTheme="minorHAnsi" w:cstheme="minorHAnsi"/>
          <w:color w:val="0070C0"/>
        </w:rPr>
        <w:t>Correction étude de cas burger King</w:t>
      </w:r>
    </w:p>
    <w:p w:rsidR="005B54B4" w:rsidRPr="008B65DE" w:rsidRDefault="005B54B4" w:rsidP="00865695">
      <w:pPr>
        <w:rPr>
          <w:rFonts w:asciiTheme="minorHAnsi" w:hAnsiTheme="minorHAnsi" w:cstheme="minorHAnsi"/>
          <w:color w:val="0070C0"/>
        </w:rPr>
      </w:pPr>
    </w:p>
    <w:p w:rsidR="005B54B4" w:rsidRPr="008B65DE" w:rsidRDefault="005B54B4" w:rsidP="00865695">
      <w:pPr>
        <w:rPr>
          <w:rFonts w:asciiTheme="minorHAnsi" w:hAnsiTheme="minorHAnsi" w:cstheme="minorHAnsi"/>
          <w:color w:val="0070C0"/>
        </w:rPr>
      </w:pPr>
      <w:r w:rsidRPr="008B65DE">
        <w:rPr>
          <w:rFonts w:asciiTheme="minorHAnsi" w:hAnsiTheme="minorHAnsi" w:cstheme="minorHAnsi"/>
          <w:color w:val="0070C0"/>
        </w:rPr>
        <w:t xml:space="preserve">Valeur fonctionnelle : se nourrir de manière rapide facile, propositions variées </w:t>
      </w:r>
    </w:p>
    <w:p w:rsidR="005B54B4" w:rsidRPr="008B65DE" w:rsidRDefault="005B54B4" w:rsidP="00865695">
      <w:pPr>
        <w:rPr>
          <w:rFonts w:asciiTheme="minorHAnsi" w:hAnsiTheme="minorHAnsi" w:cstheme="minorHAnsi"/>
          <w:color w:val="0070C0"/>
        </w:rPr>
      </w:pPr>
      <w:r w:rsidRPr="008B65DE">
        <w:rPr>
          <w:rFonts w:asciiTheme="minorHAnsi" w:hAnsiTheme="minorHAnsi" w:cstheme="minorHAnsi"/>
          <w:color w:val="0070C0"/>
        </w:rPr>
        <w:t>Valeur émotionnelle : design du lieu, la pub fun humour</w:t>
      </w:r>
    </w:p>
    <w:p w:rsidR="005B54B4" w:rsidRPr="008B65DE" w:rsidRDefault="005B54B4" w:rsidP="00865695">
      <w:pPr>
        <w:rPr>
          <w:rFonts w:asciiTheme="minorHAnsi" w:hAnsiTheme="minorHAnsi" w:cstheme="minorHAnsi"/>
          <w:color w:val="0070C0"/>
        </w:rPr>
      </w:pPr>
      <w:r w:rsidRPr="008B65DE">
        <w:rPr>
          <w:rFonts w:asciiTheme="minorHAnsi" w:hAnsiTheme="minorHAnsi" w:cstheme="minorHAnsi"/>
          <w:color w:val="0070C0"/>
        </w:rPr>
        <w:t>Valeur sociale : qualité</w:t>
      </w:r>
    </w:p>
    <w:p w:rsidR="005B54B4" w:rsidRPr="008B65DE" w:rsidRDefault="005B54B4" w:rsidP="00865695">
      <w:pPr>
        <w:rPr>
          <w:rFonts w:asciiTheme="minorHAnsi" w:hAnsiTheme="minorHAnsi" w:cstheme="minorHAnsi"/>
          <w:color w:val="0070C0"/>
        </w:rPr>
      </w:pPr>
      <w:r w:rsidRPr="008B65DE">
        <w:rPr>
          <w:rFonts w:asciiTheme="minorHAnsi" w:hAnsiTheme="minorHAnsi" w:cstheme="minorHAnsi"/>
          <w:color w:val="0070C0"/>
        </w:rPr>
        <w:lastRenderedPageBreak/>
        <w:t>Valeur symbolique : gobelet en carton, produits français, cible jeune (le ton qu’ils emploient)</w:t>
      </w:r>
    </w:p>
    <w:p w:rsidR="005B54B4" w:rsidRPr="008B65DE" w:rsidRDefault="005B54B4" w:rsidP="00865695">
      <w:pPr>
        <w:rPr>
          <w:rFonts w:asciiTheme="minorHAnsi" w:hAnsiTheme="minorHAnsi" w:cstheme="minorHAnsi"/>
          <w:color w:val="0070C0"/>
        </w:rPr>
      </w:pPr>
      <w:r w:rsidRPr="008B65DE">
        <w:rPr>
          <w:rFonts w:asciiTheme="minorHAnsi" w:hAnsiTheme="minorHAnsi" w:cstheme="minorHAnsi"/>
          <w:color w:val="0070C0"/>
        </w:rPr>
        <w:t>Quantité de nourriture, burger plus gros, qualité des produits, propres, couronnes sur les tables, jeux des enfants</w:t>
      </w:r>
    </w:p>
    <w:p w:rsidR="00B51119" w:rsidRPr="008B65DE" w:rsidRDefault="005B54B4" w:rsidP="00865695">
      <w:pPr>
        <w:rPr>
          <w:rFonts w:asciiTheme="minorHAnsi" w:hAnsiTheme="minorHAnsi" w:cstheme="minorHAnsi"/>
          <w:color w:val="0070C0"/>
        </w:rPr>
      </w:pPr>
      <w:r w:rsidRPr="008B65DE">
        <w:rPr>
          <w:rFonts w:asciiTheme="minorHAnsi" w:hAnsiTheme="minorHAnsi" w:cstheme="minorHAnsi"/>
          <w:color w:val="0070C0"/>
        </w:rPr>
        <w:t>Au début c</w:t>
      </w:r>
      <w:r w:rsidR="00B51119" w:rsidRPr="008B65DE">
        <w:rPr>
          <w:rFonts w:asciiTheme="minorHAnsi" w:hAnsiTheme="minorHAnsi" w:cstheme="minorHAnsi"/>
          <w:color w:val="0070C0"/>
        </w:rPr>
        <w:t>’é</w:t>
      </w:r>
      <w:r w:rsidRPr="008B65DE">
        <w:rPr>
          <w:rFonts w:asciiTheme="minorHAnsi" w:hAnsiTheme="minorHAnsi" w:cstheme="minorHAnsi"/>
          <w:color w:val="0070C0"/>
        </w:rPr>
        <w:t>tait un besoin réel de se nourrir mais c’est d</w:t>
      </w:r>
      <w:r w:rsidR="00B51119" w:rsidRPr="008B65DE">
        <w:rPr>
          <w:rFonts w:asciiTheme="minorHAnsi" w:hAnsiTheme="minorHAnsi" w:cstheme="minorHAnsi"/>
          <w:color w:val="0070C0"/>
        </w:rPr>
        <w:t>e</w:t>
      </w:r>
      <w:r w:rsidRPr="008B65DE">
        <w:rPr>
          <w:rFonts w:asciiTheme="minorHAnsi" w:hAnsiTheme="minorHAnsi" w:cstheme="minorHAnsi"/>
          <w:color w:val="0070C0"/>
        </w:rPr>
        <w:t>venu une construction ma</w:t>
      </w:r>
      <w:r w:rsidR="00B51119" w:rsidRPr="008B65DE">
        <w:rPr>
          <w:rFonts w:asciiTheme="minorHAnsi" w:hAnsiTheme="minorHAnsi" w:cstheme="minorHAnsi"/>
          <w:color w:val="0070C0"/>
        </w:rPr>
        <w:t>rketing et un désir d’aller au burger King</w:t>
      </w:r>
    </w:p>
    <w:p w:rsidR="00B51119" w:rsidRPr="008B65DE" w:rsidRDefault="00B51119" w:rsidP="00865695">
      <w:pPr>
        <w:rPr>
          <w:rFonts w:asciiTheme="minorHAnsi" w:hAnsiTheme="minorHAnsi" w:cstheme="minorHAnsi"/>
          <w:color w:val="000000" w:themeColor="text1"/>
        </w:rPr>
      </w:pPr>
    </w:p>
    <w:p w:rsidR="00006D48" w:rsidRPr="008B65DE" w:rsidRDefault="00344C4B" w:rsidP="00865695">
      <w:pPr>
        <w:rPr>
          <w:rFonts w:asciiTheme="minorHAnsi" w:hAnsiTheme="minorHAnsi" w:cstheme="minorHAnsi"/>
          <w:color w:val="FF0000"/>
        </w:rPr>
      </w:pPr>
      <w:r w:rsidRPr="008B65DE">
        <w:rPr>
          <w:rFonts w:asciiTheme="minorHAnsi" w:hAnsiTheme="minorHAnsi" w:cstheme="minorHAnsi"/>
          <w:b/>
          <w:bCs/>
          <w:color w:val="000000" w:themeColor="text1"/>
          <w:highlight w:val="yellow"/>
        </w:rPr>
        <w:t>Valeur a vie du client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montant total qu’un client rapporte </w:t>
      </w:r>
      <w:proofErr w:type="gramStart"/>
      <w:r w:rsidRPr="008B65DE">
        <w:rPr>
          <w:rFonts w:asciiTheme="minorHAnsi" w:hAnsiTheme="minorHAnsi" w:cstheme="minorHAnsi"/>
          <w:color w:val="FF0000"/>
        </w:rPr>
        <w:t>a</w:t>
      </w:r>
      <w:proofErr w:type="gramEnd"/>
      <w:r w:rsidRPr="008B65DE">
        <w:rPr>
          <w:rFonts w:asciiTheme="minorHAnsi" w:hAnsiTheme="minorHAnsi" w:cstheme="minorHAnsi"/>
          <w:color w:val="FF0000"/>
        </w:rPr>
        <w:t xml:space="preserve"> une entreprise pendant toute la durée de sa relation avec elle </w:t>
      </w:r>
    </w:p>
    <w:p w:rsidR="00006D48" w:rsidRPr="008B65DE" w:rsidRDefault="00006D48" w:rsidP="00865695">
      <w:pPr>
        <w:rPr>
          <w:rFonts w:asciiTheme="minorHAnsi" w:hAnsiTheme="minorHAnsi" w:cstheme="minorHAnsi"/>
          <w:color w:val="000000" w:themeColor="text1"/>
        </w:rPr>
      </w:pPr>
    </w:p>
    <w:p w:rsidR="00344C4B" w:rsidRPr="008B65DE" w:rsidRDefault="00344C4B" w:rsidP="00865695">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Valeur perçue d’une offre </w:t>
      </w:r>
    </w:p>
    <w:p w:rsidR="00344C4B" w:rsidRPr="008B65DE" w:rsidRDefault="00344C4B" w:rsidP="00865695">
      <w:pPr>
        <w:rPr>
          <w:rFonts w:asciiTheme="minorHAnsi" w:hAnsiTheme="minorHAnsi" w:cstheme="minorHAnsi"/>
          <w:color w:val="000000" w:themeColor="text1"/>
        </w:rPr>
      </w:pPr>
    </w:p>
    <w:p w:rsidR="00344C4B" w:rsidRPr="008B65DE" w:rsidRDefault="00344C4B" w:rsidP="00344C4B">
      <w:pPr>
        <w:rPr>
          <w:rFonts w:asciiTheme="minorHAnsi" w:hAnsiTheme="minorHAnsi" w:cstheme="minorHAnsi"/>
          <w:color w:val="0070C0"/>
        </w:rPr>
      </w:pPr>
      <w:r w:rsidRPr="008B65DE">
        <w:rPr>
          <w:rFonts w:asciiTheme="minorHAnsi" w:hAnsiTheme="minorHAnsi" w:cstheme="minorHAnsi"/>
          <w:color w:val="0070C0"/>
        </w:rPr>
        <w:t xml:space="preserve">Exercice pratique : Prix =/valeur </w:t>
      </w:r>
    </w:p>
    <w:p w:rsidR="00344C4B" w:rsidRPr="008B65DE" w:rsidRDefault="00344C4B" w:rsidP="00865695">
      <w:pPr>
        <w:rPr>
          <w:rFonts w:asciiTheme="minorHAnsi" w:hAnsiTheme="minorHAnsi" w:cstheme="minorHAnsi"/>
          <w:color w:val="0070C0"/>
        </w:rPr>
      </w:pPr>
    </w:p>
    <w:p w:rsidR="00344C4B" w:rsidRPr="008B65DE" w:rsidRDefault="00344C4B" w:rsidP="00865695">
      <w:pPr>
        <w:rPr>
          <w:rFonts w:asciiTheme="minorHAnsi" w:hAnsiTheme="minorHAnsi" w:cstheme="minorHAnsi"/>
          <w:color w:val="0070C0"/>
        </w:rPr>
      </w:pPr>
      <w:r w:rsidRPr="008B65DE">
        <w:rPr>
          <w:rFonts w:asciiTheme="minorHAnsi" w:hAnsiTheme="minorHAnsi" w:cstheme="minorHAnsi"/>
          <w:color w:val="0070C0"/>
        </w:rPr>
        <w:t xml:space="preserve">Comparer cristaline et Évian sur la promesse, l’image de marque, les preuves perçues, le contexte de consommation, le public cible de chaque marque </w:t>
      </w:r>
    </w:p>
    <w:p w:rsidR="00344C4B" w:rsidRPr="008B65DE" w:rsidRDefault="00344C4B" w:rsidP="00865695">
      <w:pPr>
        <w:rPr>
          <w:rFonts w:asciiTheme="minorHAnsi" w:hAnsiTheme="minorHAnsi" w:cstheme="minorHAnsi"/>
          <w:color w:val="000000" w:themeColor="text1"/>
        </w:rPr>
      </w:pPr>
    </w:p>
    <w:p w:rsidR="00344C4B" w:rsidRPr="008B65DE" w:rsidRDefault="00344C4B" w:rsidP="00865695">
      <w:pPr>
        <w:rPr>
          <w:rFonts w:asciiTheme="minorHAnsi" w:hAnsiTheme="minorHAnsi" w:cstheme="minorHAnsi"/>
          <w:color w:val="FF0000"/>
        </w:rPr>
      </w:pPr>
      <w:r w:rsidRPr="008B65DE">
        <w:rPr>
          <w:rFonts w:asciiTheme="minorHAnsi" w:hAnsiTheme="minorHAnsi" w:cstheme="minorHAnsi"/>
          <w:b/>
          <w:bCs/>
          <w:color w:val="000000" w:themeColor="text1"/>
          <w:highlight w:val="yellow"/>
        </w:rPr>
        <w:t>Contexte de consommation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situation et l’environnement dans lesquels le produit est consommé ou acheté </w:t>
      </w:r>
    </w:p>
    <w:p w:rsidR="00344C4B" w:rsidRPr="008B65DE" w:rsidRDefault="00344C4B" w:rsidP="00865695">
      <w:pPr>
        <w:rPr>
          <w:rFonts w:asciiTheme="minorHAnsi" w:hAnsiTheme="minorHAnsi" w:cstheme="minorHAnsi"/>
          <w:color w:val="FF0000"/>
        </w:rPr>
      </w:pPr>
      <w:r w:rsidRPr="008B65DE">
        <w:rPr>
          <w:rFonts w:asciiTheme="minorHAnsi" w:hAnsiTheme="minorHAnsi" w:cstheme="minorHAnsi"/>
          <w:b/>
          <w:bCs/>
          <w:color w:val="000000" w:themeColor="text1"/>
          <w:highlight w:val="yellow"/>
        </w:rPr>
        <w:t>Promesse de marque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l’engagement implicite ou explicite qu’une marque fait à ses clients </w:t>
      </w:r>
    </w:p>
    <w:p w:rsidR="00344C4B" w:rsidRPr="008B65DE" w:rsidRDefault="00344C4B" w:rsidP="00865695">
      <w:pPr>
        <w:rPr>
          <w:rFonts w:asciiTheme="minorHAnsi" w:hAnsiTheme="minorHAnsi" w:cstheme="minorHAnsi"/>
          <w:color w:val="FF0000"/>
        </w:rPr>
      </w:pPr>
      <w:r w:rsidRPr="008B65DE">
        <w:rPr>
          <w:rFonts w:asciiTheme="minorHAnsi" w:hAnsiTheme="minorHAnsi" w:cstheme="minorHAnsi"/>
          <w:color w:val="FF0000"/>
        </w:rPr>
        <w:t xml:space="preserve">C’est la traduction de la proposition de valeur cad ce que le produit garantie de bénéfice central </w:t>
      </w:r>
    </w:p>
    <w:p w:rsidR="00344C4B" w:rsidRPr="008B65DE" w:rsidRDefault="00344C4B" w:rsidP="00865695">
      <w:pPr>
        <w:rPr>
          <w:rFonts w:asciiTheme="minorHAnsi" w:hAnsiTheme="minorHAnsi" w:cstheme="minorHAnsi"/>
          <w:color w:val="FF0000"/>
        </w:rPr>
      </w:pPr>
      <w:r w:rsidRPr="008B65DE">
        <w:rPr>
          <w:rFonts w:asciiTheme="minorHAnsi" w:hAnsiTheme="minorHAnsi" w:cstheme="minorHAnsi"/>
          <w:b/>
          <w:bCs/>
          <w:color w:val="000000" w:themeColor="text1"/>
          <w:highlight w:val="yellow"/>
        </w:rPr>
        <w:t>Image de marque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représentation mentale qu’on les consommateurs d’une marque construite par la com, l’expérience, et la notoriété (= son capital immatériel) </w:t>
      </w:r>
    </w:p>
    <w:p w:rsidR="00344C4B" w:rsidRPr="008B65DE" w:rsidRDefault="00344C4B" w:rsidP="00865695">
      <w:pPr>
        <w:rPr>
          <w:rFonts w:asciiTheme="minorHAnsi" w:hAnsiTheme="minorHAnsi" w:cstheme="minorHAnsi"/>
          <w:color w:val="00B050"/>
        </w:rPr>
      </w:pPr>
      <w:r w:rsidRPr="008B65DE">
        <w:rPr>
          <w:rFonts w:asciiTheme="minorHAnsi" w:hAnsiTheme="minorHAnsi" w:cstheme="minorHAnsi"/>
          <w:b/>
          <w:bCs/>
          <w:color w:val="000000" w:themeColor="text1"/>
          <w:highlight w:val="yellow"/>
        </w:rPr>
        <w:t>Preuve perçue :</w:t>
      </w:r>
      <w:r w:rsidRPr="008B65DE">
        <w:rPr>
          <w:rFonts w:asciiTheme="minorHAnsi" w:hAnsiTheme="minorHAnsi" w:cstheme="minorHAnsi"/>
          <w:b/>
          <w:bCs/>
          <w:color w:val="000000" w:themeColor="text1"/>
        </w:rPr>
        <w:t xml:space="preserve"> </w:t>
      </w:r>
      <w:r w:rsidRPr="008B65DE">
        <w:rPr>
          <w:rFonts w:asciiTheme="minorHAnsi" w:hAnsiTheme="minorHAnsi" w:cstheme="minorHAnsi"/>
          <w:color w:val="FF0000"/>
        </w:rPr>
        <w:t xml:space="preserve">éléments tangibles ou intangibles qui rendent la promesse de marque crédible </w:t>
      </w:r>
      <w:r w:rsidR="00710060" w:rsidRPr="008B65DE">
        <w:rPr>
          <w:rFonts w:asciiTheme="minorHAnsi" w:hAnsiTheme="minorHAnsi" w:cstheme="minorHAnsi"/>
          <w:color w:val="00B050"/>
        </w:rPr>
        <w:t>(</w:t>
      </w:r>
      <w:r w:rsidRPr="008B65DE">
        <w:rPr>
          <w:rFonts w:asciiTheme="minorHAnsi" w:hAnsiTheme="minorHAnsi" w:cstheme="minorHAnsi"/>
          <w:color w:val="00B050"/>
        </w:rPr>
        <w:t xml:space="preserve">ex : </w:t>
      </w:r>
      <w:r w:rsidR="00710060" w:rsidRPr="008B65DE">
        <w:rPr>
          <w:rFonts w:asciiTheme="minorHAnsi" w:hAnsiTheme="minorHAnsi" w:cstheme="minorHAnsi"/>
          <w:color w:val="00B050"/>
        </w:rPr>
        <w:t>témoignages</w:t>
      </w:r>
      <w:r w:rsidRPr="008B65DE">
        <w:rPr>
          <w:rFonts w:asciiTheme="minorHAnsi" w:hAnsiTheme="minorHAnsi" w:cstheme="minorHAnsi"/>
          <w:color w:val="00B050"/>
        </w:rPr>
        <w:t xml:space="preserve"> clients</w:t>
      </w:r>
      <w:r w:rsidR="00710060" w:rsidRPr="008B65DE">
        <w:rPr>
          <w:rFonts w:asciiTheme="minorHAnsi" w:hAnsiTheme="minorHAnsi" w:cstheme="minorHAnsi"/>
          <w:color w:val="00B050"/>
        </w:rPr>
        <w:t>, origine de marque …)</w:t>
      </w:r>
    </w:p>
    <w:p w:rsidR="00710060" w:rsidRPr="008B65DE" w:rsidRDefault="00710060" w:rsidP="00865695">
      <w:pPr>
        <w:rPr>
          <w:rFonts w:asciiTheme="minorHAnsi" w:hAnsiTheme="minorHAnsi" w:cstheme="minorHAnsi"/>
          <w:color w:val="00B050"/>
        </w:rPr>
      </w:pPr>
    </w:p>
    <w:tbl>
      <w:tblPr>
        <w:tblStyle w:val="Grilledutableau"/>
        <w:tblW w:w="0" w:type="auto"/>
        <w:tblLook w:val="04A0" w:firstRow="1" w:lastRow="0" w:firstColumn="1" w:lastColumn="0" w:noHBand="0" w:noVBand="1"/>
      </w:tblPr>
      <w:tblGrid>
        <w:gridCol w:w="4531"/>
        <w:gridCol w:w="4531"/>
      </w:tblGrid>
      <w:tr w:rsidR="00F1474E" w:rsidRPr="008B65DE" w:rsidTr="00710060">
        <w:tc>
          <w:tcPr>
            <w:tcW w:w="4531" w:type="dxa"/>
          </w:tcPr>
          <w:p w:rsidR="00710060" w:rsidRPr="008B65DE" w:rsidRDefault="00710060" w:rsidP="00710060">
            <w:pPr>
              <w:jc w:val="center"/>
              <w:rPr>
                <w:rFonts w:asciiTheme="minorHAnsi" w:hAnsiTheme="minorHAnsi" w:cstheme="minorHAnsi"/>
                <w:b/>
                <w:bCs/>
                <w:color w:val="0070C0"/>
              </w:rPr>
            </w:pPr>
            <w:r w:rsidRPr="008B65DE">
              <w:rPr>
                <w:rFonts w:asciiTheme="minorHAnsi" w:hAnsiTheme="minorHAnsi" w:cstheme="minorHAnsi"/>
                <w:b/>
                <w:bCs/>
                <w:color w:val="0070C0"/>
              </w:rPr>
              <w:t>Cristaline</w:t>
            </w:r>
          </w:p>
        </w:tc>
        <w:tc>
          <w:tcPr>
            <w:tcW w:w="4531" w:type="dxa"/>
          </w:tcPr>
          <w:p w:rsidR="00710060" w:rsidRPr="008B65DE" w:rsidRDefault="00710060" w:rsidP="00710060">
            <w:pPr>
              <w:jc w:val="center"/>
              <w:rPr>
                <w:rFonts w:asciiTheme="minorHAnsi" w:hAnsiTheme="minorHAnsi" w:cstheme="minorHAnsi"/>
                <w:b/>
                <w:bCs/>
                <w:color w:val="0070C0"/>
              </w:rPr>
            </w:pPr>
            <w:r w:rsidRPr="008B65DE">
              <w:rPr>
                <w:rFonts w:asciiTheme="minorHAnsi" w:hAnsiTheme="minorHAnsi" w:cstheme="minorHAnsi"/>
                <w:b/>
                <w:bCs/>
                <w:color w:val="0070C0"/>
              </w:rPr>
              <w:t>Évian</w:t>
            </w:r>
          </w:p>
        </w:tc>
      </w:tr>
      <w:tr w:rsidR="00F1474E" w:rsidRPr="008B65DE" w:rsidTr="00710060">
        <w:tc>
          <w:tcPr>
            <w:tcW w:w="4531" w:type="dxa"/>
          </w:tcPr>
          <w:p w:rsidR="00710060" w:rsidRPr="008B65DE" w:rsidRDefault="00710060" w:rsidP="00865695">
            <w:pPr>
              <w:rPr>
                <w:rFonts w:asciiTheme="minorHAnsi" w:hAnsiTheme="minorHAnsi" w:cstheme="minorHAnsi"/>
                <w:color w:val="0070C0"/>
              </w:rPr>
            </w:pPr>
            <w:r w:rsidRPr="008B65DE">
              <w:rPr>
                <w:rFonts w:asciiTheme="minorHAnsi" w:hAnsiTheme="minorHAnsi" w:cstheme="minorHAnsi"/>
                <w:color w:val="0070C0"/>
              </w:rPr>
              <w:t xml:space="preserve">Bouteille </w:t>
            </w:r>
            <w:r w:rsidR="00F1474E" w:rsidRPr="008B65DE">
              <w:rPr>
                <w:rFonts w:asciiTheme="minorHAnsi" w:hAnsiTheme="minorHAnsi" w:cstheme="minorHAnsi"/>
                <w:color w:val="0070C0"/>
              </w:rPr>
              <w:t xml:space="preserve">plus </w:t>
            </w:r>
            <w:r w:rsidRPr="008B65DE">
              <w:rPr>
                <w:rFonts w:asciiTheme="minorHAnsi" w:hAnsiTheme="minorHAnsi" w:cstheme="minorHAnsi"/>
                <w:color w:val="0070C0"/>
              </w:rPr>
              <w:t>légère</w:t>
            </w:r>
          </w:p>
          <w:p w:rsidR="00710060" w:rsidRPr="008B65DE" w:rsidRDefault="009C0F0D" w:rsidP="00865695">
            <w:pPr>
              <w:rPr>
                <w:rFonts w:asciiTheme="minorHAnsi" w:hAnsiTheme="minorHAnsi" w:cstheme="minorHAnsi"/>
                <w:color w:val="0070C0"/>
              </w:rPr>
            </w:pPr>
            <w:r w:rsidRPr="008B65DE">
              <w:rPr>
                <w:rFonts w:asciiTheme="minorHAnsi" w:hAnsiTheme="minorHAnsi" w:cstheme="minorHAnsi"/>
                <w:color w:val="0070C0"/>
                <w:shd w:val="clear" w:color="auto" w:fill="FFFFFF"/>
              </w:rPr>
              <w:t>Engagement</w:t>
            </w:r>
            <w:r w:rsidR="00710060" w:rsidRPr="008B65DE">
              <w:rPr>
                <w:rFonts w:asciiTheme="minorHAnsi" w:hAnsiTheme="minorHAnsi" w:cstheme="minorHAnsi"/>
                <w:color w:val="0070C0"/>
                <w:shd w:val="clear" w:color="auto" w:fill="FFFFFF"/>
              </w:rPr>
              <w:t xml:space="preserve"> pour une planète plus verte recyclage</w:t>
            </w:r>
          </w:p>
        </w:tc>
        <w:tc>
          <w:tcPr>
            <w:tcW w:w="4531" w:type="dxa"/>
          </w:tcPr>
          <w:p w:rsidR="00710060" w:rsidRPr="008B65DE" w:rsidRDefault="00710060" w:rsidP="00865695">
            <w:pPr>
              <w:rPr>
                <w:rFonts w:asciiTheme="minorHAnsi" w:hAnsiTheme="minorHAnsi" w:cstheme="minorHAnsi"/>
                <w:color w:val="0070C0"/>
              </w:rPr>
            </w:pPr>
            <w:r w:rsidRPr="008B65DE">
              <w:rPr>
                <w:rFonts w:asciiTheme="minorHAnsi" w:hAnsiTheme="minorHAnsi" w:cstheme="minorHAnsi"/>
                <w:color w:val="0070C0"/>
              </w:rPr>
              <w:t xml:space="preserve">Neutre en carbone </w:t>
            </w:r>
          </w:p>
          <w:p w:rsidR="009C0F0D" w:rsidRPr="008B65DE" w:rsidRDefault="009C0F0D" w:rsidP="00865695">
            <w:pPr>
              <w:rPr>
                <w:rFonts w:asciiTheme="minorHAnsi" w:hAnsiTheme="minorHAnsi" w:cstheme="minorHAnsi"/>
                <w:color w:val="0070C0"/>
              </w:rPr>
            </w:pPr>
            <w:r w:rsidRPr="008B65DE">
              <w:rPr>
                <w:rFonts w:asciiTheme="minorHAnsi" w:hAnsiTheme="minorHAnsi" w:cstheme="minorHAnsi"/>
                <w:color w:val="0070C0"/>
              </w:rPr>
              <w:t>Vivre jeune</w:t>
            </w:r>
          </w:p>
          <w:p w:rsidR="00F1474E"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 xml:space="preserve">Nourrissons </w:t>
            </w:r>
          </w:p>
        </w:tc>
      </w:tr>
      <w:tr w:rsidR="00F1474E" w:rsidRPr="008B65DE" w:rsidTr="00710060">
        <w:tc>
          <w:tcPr>
            <w:tcW w:w="4531" w:type="dxa"/>
          </w:tcPr>
          <w:p w:rsidR="009C0F0D" w:rsidRPr="008B65DE" w:rsidRDefault="009C0F0D" w:rsidP="00865695">
            <w:pPr>
              <w:rPr>
                <w:rFonts w:asciiTheme="minorHAnsi" w:hAnsiTheme="minorHAnsi" w:cstheme="minorHAnsi"/>
                <w:color w:val="0070C0"/>
              </w:rPr>
            </w:pPr>
            <w:r w:rsidRPr="008B65DE">
              <w:rPr>
                <w:rFonts w:asciiTheme="minorHAnsi" w:hAnsiTheme="minorHAnsi" w:cstheme="minorHAnsi"/>
                <w:color w:val="0070C0"/>
              </w:rPr>
              <w:t>L’eau la moins</w:t>
            </w:r>
            <w:r w:rsidR="00710060" w:rsidRPr="008B65DE">
              <w:rPr>
                <w:rFonts w:asciiTheme="minorHAnsi" w:hAnsiTheme="minorHAnsi" w:cstheme="minorHAnsi"/>
                <w:color w:val="0070C0"/>
              </w:rPr>
              <w:t xml:space="preserve"> cher</w:t>
            </w:r>
            <w:r w:rsidRPr="008B65DE">
              <w:rPr>
                <w:rFonts w:asciiTheme="minorHAnsi" w:hAnsiTheme="minorHAnsi" w:cstheme="minorHAnsi"/>
                <w:color w:val="0070C0"/>
              </w:rPr>
              <w:t xml:space="preserve"> (populaire)</w:t>
            </w:r>
          </w:p>
          <w:p w:rsidR="00710060" w:rsidRPr="008B65DE" w:rsidRDefault="009C0F0D" w:rsidP="00865695">
            <w:pPr>
              <w:rPr>
                <w:rFonts w:asciiTheme="minorHAnsi" w:hAnsiTheme="minorHAnsi" w:cstheme="minorHAnsi"/>
                <w:color w:val="0070C0"/>
              </w:rPr>
            </w:pPr>
            <w:r w:rsidRPr="008B65DE">
              <w:rPr>
                <w:rFonts w:asciiTheme="minorHAnsi" w:hAnsiTheme="minorHAnsi" w:cstheme="minorHAnsi"/>
                <w:color w:val="0070C0"/>
              </w:rPr>
              <w:t>Consommation du quotidien</w:t>
            </w:r>
            <w:r w:rsidR="00710060" w:rsidRPr="008B65DE">
              <w:rPr>
                <w:rFonts w:asciiTheme="minorHAnsi" w:hAnsiTheme="minorHAnsi" w:cstheme="minorHAnsi"/>
                <w:color w:val="0070C0"/>
              </w:rPr>
              <w:t xml:space="preserve"> </w:t>
            </w:r>
          </w:p>
          <w:p w:rsidR="00F1474E"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Image nationale</w:t>
            </w:r>
          </w:p>
        </w:tc>
        <w:tc>
          <w:tcPr>
            <w:tcW w:w="4531" w:type="dxa"/>
          </w:tcPr>
          <w:p w:rsidR="00710060" w:rsidRPr="008B65DE" w:rsidRDefault="00710060" w:rsidP="00710060">
            <w:pPr>
              <w:rPr>
                <w:rFonts w:asciiTheme="minorHAnsi" w:hAnsiTheme="minorHAnsi" w:cstheme="minorHAnsi"/>
                <w:color w:val="0070C0"/>
              </w:rPr>
            </w:pPr>
            <w:r w:rsidRPr="008B65DE">
              <w:rPr>
                <w:rFonts w:asciiTheme="minorHAnsi" w:hAnsiTheme="minorHAnsi" w:cstheme="minorHAnsi"/>
                <w:color w:val="0070C0"/>
              </w:rPr>
              <w:t>Eau pour bébé</w:t>
            </w:r>
          </w:p>
          <w:p w:rsidR="009C0F0D" w:rsidRPr="008B65DE" w:rsidRDefault="009C0F0D" w:rsidP="00710060">
            <w:pPr>
              <w:rPr>
                <w:rFonts w:asciiTheme="minorHAnsi" w:hAnsiTheme="minorHAnsi" w:cstheme="minorHAnsi"/>
                <w:color w:val="0070C0"/>
              </w:rPr>
            </w:pPr>
            <w:r w:rsidRPr="008B65DE">
              <w:rPr>
                <w:rFonts w:asciiTheme="minorHAnsi" w:hAnsiTheme="minorHAnsi" w:cstheme="minorHAnsi"/>
                <w:color w:val="0070C0"/>
              </w:rPr>
              <w:t>Haut de gamme un peu plus</w:t>
            </w:r>
          </w:p>
          <w:p w:rsidR="00710060"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Image internationale</w:t>
            </w:r>
          </w:p>
        </w:tc>
      </w:tr>
      <w:tr w:rsidR="00F1474E" w:rsidRPr="008B65DE" w:rsidTr="00710060">
        <w:tc>
          <w:tcPr>
            <w:tcW w:w="4531" w:type="dxa"/>
          </w:tcPr>
          <w:p w:rsidR="00710060"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 xml:space="preserve">Packaging qui contient moins de plastic </w:t>
            </w:r>
            <w:r w:rsidRPr="008B65DE">
              <w:rPr>
                <w:rFonts w:asciiTheme="minorHAnsi" w:hAnsiTheme="minorHAnsi" w:cstheme="minorHAnsi"/>
                <w:color w:val="0070C0"/>
              </w:rPr>
              <w:sym w:font="Wingdings" w:char="F0E0"/>
            </w:r>
            <w:r w:rsidRPr="008B65DE">
              <w:rPr>
                <w:rFonts w:asciiTheme="minorHAnsi" w:hAnsiTheme="minorHAnsi" w:cstheme="minorHAnsi"/>
                <w:color w:val="0070C0"/>
              </w:rPr>
              <w:t xml:space="preserve"> </w:t>
            </w:r>
            <w:r w:rsidR="00710060" w:rsidRPr="008B65DE">
              <w:rPr>
                <w:rFonts w:asciiTheme="minorHAnsi" w:hAnsiTheme="minorHAnsi" w:cstheme="minorHAnsi"/>
                <w:color w:val="0070C0"/>
              </w:rPr>
              <w:t>Bouteille petite et légère</w:t>
            </w:r>
          </w:p>
          <w:p w:rsidR="00F1474E"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 xml:space="preserve">Boite de recyclage </w:t>
            </w:r>
          </w:p>
          <w:p w:rsidR="00F1474E"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 xml:space="preserve">Prix </w:t>
            </w:r>
          </w:p>
          <w:p w:rsidR="00F1474E"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 xml:space="preserve">Large distribution </w:t>
            </w:r>
          </w:p>
        </w:tc>
        <w:tc>
          <w:tcPr>
            <w:tcW w:w="4531" w:type="dxa"/>
          </w:tcPr>
          <w:p w:rsidR="00710060" w:rsidRPr="008B65DE" w:rsidRDefault="009C0F0D" w:rsidP="00865695">
            <w:pPr>
              <w:rPr>
                <w:rFonts w:asciiTheme="minorHAnsi" w:hAnsiTheme="minorHAnsi" w:cstheme="minorHAnsi"/>
                <w:color w:val="0070C0"/>
              </w:rPr>
            </w:pPr>
            <w:r w:rsidRPr="008B65DE">
              <w:rPr>
                <w:rFonts w:asciiTheme="minorHAnsi" w:hAnsiTheme="minorHAnsi" w:cstheme="minorHAnsi"/>
                <w:color w:val="0070C0"/>
              </w:rPr>
              <w:t xml:space="preserve">Française, source montagne, qualité, pour bébé sur la bouteille </w:t>
            </w:r>
          </w:p>
          <w:p w:rsidR="00F1474E"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Suivit et contrôle qualité en label</w:t>
            </w:r>
          </w:p>
          <w:p w:rsidR="00F1474E"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 xml:space="preserve">Appartenance à Danone (notoriété, et crédibiliser) </w:t>
            </w:r>
          </w:p>
        </w:tc>
      </w:tr>
      <w:tr w:rsidR="00F1474E" w:rsidRPr="008B65DE" w:rsidTr="00710060">
        <w:tc>
          <w:tcPr>
            <w:tcW w:w="4531" w:type="dxa"/>
          </w:tcPr>
          <w:p w:rsidR="00710060"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 xml:space="preserve">Similaire sauf Supermarchés, distributeurs, fast-food, </w:t>
            </w:r>
          </w:p>
        </w:tc>
        <w:tc>
          <w:tcPr>
            <w:tcW w:w="4531" w:type="dxa"/>
          </w:tcPr>
          <w:p w:rsidR="00710060"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 xml:space="preserve">Similaire sauf Bar, café, resto, hôtel, hôpitaux </w:t>
            </w:r>
          </w:p>
        </w:tc>
      </w:tr>
      <w:tr w:rsidR="00F1474E" w:rsidRPr="008B65DE" w:rsidTr="00710060">
        <w:tc>
          <w:tcPr>
            <w:tcW w:w="4531" w:type="dxa"/>
          </w:tcPr>
          <w:p w:rsidR="00710060"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 xml:space="preserve">Familles, jeunes moins aisés, club de sport (acheté en gros) </w:t>
            </w:r>
          </w:p>
        </w:tc>
        <w:tc>
          <w:tcPr>
            <w:tcW w:w="4531" w:type="dxa"/>
          </w:tcPr>
          <w:p w:rsidR="00710060" w:rsidRPr="008B65DE" w:rsidRDefault="00F1474E" w:rsidP="00865695">
            <w:pPr>
              <w:rPr>
                <w:rFonts w:asciiTheme="minorHAnsi" w:hAnsiTheme="minorHAnsi" w:cstheme="minorHAnsi"/>
                <w:color w:val="0070C0"/>
              </w:rPr>
            </w:pPr>
            <w:r w:rsidRPr="008B65DE">
              <w:rPr>
                <w:rFonts w:asciiTheme="minorHAnsi" w:hAnsiTheme="minorHAnsi" w:cstheme="minorHAnsi"/>
                <w:color w:val="0070C0"/>
              </w:rPr>
              <w:t xml:space="preserve">35-65 ans foyers plus aisés, parents, </w:t>
            </w:r>
          </w:p>
        </w:tc>
      </w:tr>
    </w:tbl>
    <w:p w:rsidR="00710060" w:rsidRPr="008B65DE" w:rsidRDefault="00710060" w:rsidP="00865695">
      <w:pPr>
        <w:rPr>
          <w:rFonts w:asciiTheme="minorHAnsi" w:hAnsiTheme="minorHAnsi" w:cstheme="minorHAnsi"/>
          <w:color w:val="FF0000"/>
        </w:rPr>
      </w:pPr>
    </w:p>
    <w:p w:rsidR="005B4231" w:rsidRPr="008B65DE" w:rsidRDefault="005B4231" w:rsidP="00865695">
      <w:pPr>
        <w:rPr>
          <w:rFonts w:asciiTheme="minorHAnsi" w:hAnsiTheme="minorHAnsi" w:cstheme="minorHAnsi"/>
          <w:color w:val="FF0000"/>
        </w:rPr>
      </w:pPr>
      <w:r w:rsidRPr="008B65DE">
        <w:rPr>
          <w:rFonts w:asciiTheme="minorHAnsi" w:hAnsiTheme="minorHAnsi" w:cstheme="minorHAnsi"/>
          <w:noProof/>
          <w:color w:val="FF0000"/>
        </w:rPr>
        <w:lastRenderedPageBreak/>
        <w:drawing>
          <wp:inline distT="0" distB="0" distL="0" distR="0">
            <wp:extent cx="4944533" cy="2279650"/>
            <wp:effectExtent l="0" t="0" r="0" b="0"/>
            <wp:docPr id="15882135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21359" name="Image 158821359"/>
                    <pic:cNvPicPr/>
                  </pic:nvPicPr>
                  <pic:blipFill rotWithShape="1">
                    <a:blip r:embed="rId5" cstate="print">
                      <a:extLst>
                        <a:ext uri="{28A0092B-C50C-407E-A947-70E740481C1C}">
                          <a14:useLocalDpi xmlns:a14="http://schemas.microsoft.com/office/drawing/2010/main" val="0"/>
                        </a:ext>
                      </a:extLst>
                    </a:blip>
                    <a:srcRect l="9408" t="29002" r="4721" b="18211"/>
                    <a:stretch/>
                  </pic:blipFill>
                  <pic:spPr bwMode="auto">
                    <a:xfrm>
                      <a:off x="0" y="0"/>
                      <a:ext cx="4959952" cy="2286759"/>
                    </a:xfrm>
                    <a:prstGeom prst="rect">
                      <a:avLst/>
                    </a:prstGeom>
                    <a:ln>
                      <a:noFill/>
                    </a:ln>
                    <a:extLst>
                      <a:ext uri="{53640926-AAD7-44D8-BBD7-CCE9431645EC}">
                        <a14:shadowObscured xmlns:a14="http://schemas.microsoft.com/office/drawing/2010/main"/>
                      </a:ext>
                    </a:extLst>
                  </pic:spPr>
                </pic:pic>
              </a:graphicData>
            </a:graphic>
          </wp:inline>
        </w:drawing>
      </w:r>
    </w:p>
    <w:p w:rsidR="005B4231" w:rsidRPr="008B65DE" w:rsidRDefault="005B4231" w:rsidP="00865695">
      <w:pPr>
        <w:rPr>
          <w:rFonts w:asciiTheme="minorHAnsi" w:hAnsiTheme="minorHAnsi" w:cstheme="minorHAnsi"/>
          <w:color w:val="FFC000"/>
          <w:highlight w:val="red"/>
        </w:rPr>
      </w:pPr>
    </w:p>
    <w:p w:rsidR="00344C4B" w:rsidRPr="008B65DE" w:rsidRDefault="00050F14" w:rsidP="00865695">
      <w:pPr>
        <w:rPr>
          <w:rFonts w:asciiTheme="minorHAnsi" w:hAnsiTheme="minorHAnsi" w:cstheme="minorHAnsi"/>
          <w:color w:val="FFC000"/>
        </w:rPr>
      </w:pPr>
      <w:r w:rsidRPr="008B65DE">
        <w:rPr>
          <w:rFonts w:asciiTheme="minorHAnsi" w:hAnsiTheme="minorHAnsi" w:cstheme="minorHAnsi"/>
          <w:color w:val="FFC000"/>
          <w:highlight w:val="red"/>
        </w:rPr>
        <w:t>Valeur perçue=</w:t>
      </w:r>
      <w:r w:rsidRPr="008B65DE">
        <w:rPr>
          <w:rFonts w:asciiTheme="minorHAnsi" w:hAnsiTheme="minorHAnsi" w:cstheme="minorHAnsi"/>
          <w:color w:val="FFC000"/>
        </w:rPr>
        <w:t xml:space="preserve"> (ce que j’obtiens) </w:t>
      </w:r>
      <w:r w:rsidRPr="008B65DE">
        <w:rPr>
          <w:rFonts w:asciiTheme="minorHAnsi" w:hAnsiTheme="minorHAnsi" w:cstheme="minorHAnsi"/>
          <w:color w:val="FFC000"/>
          <w:highlight w:val="red"/>
        </w:rPr>
        <w:t>bénéfices perçus)</w:t>
      </w:r>
      <w:r w:rsidRPr="008B65DE">
        <w:rPr>
          <w:rFonts w:asciiTheme="minorHAnsi" w:hAnsiTheme="minorHAnsi" w:cstheme="minorHAnsi"/>
          <w:color w:val="FFC000"/>
        </w:rPr>
        <w:t xml:space="preserve"> / (ce que je donne) </w:t>
      </w:r>
      <w:r w:rsidRPr="008B65DE">
        <w:rPr>
          <w:rFonts w:asciiTheme="minorHAnsi" w:hAnsiTheme="minorHAnsi" w:cstheme="minorHAnsi"/>
          <w:color w:val="FFC000"/>
          <w:highlight w:val="red"/>
        </w:rPr>
        <w:t>couts perçus</w:t>
      </w:r>
    </w:p>
    <w:p w:rsidR="00050F14" w:rsidRPr="008B65DE" w:rsidRDefault="00050F14" w:rsidP="00865695">
      <w:pPr>
        <w:rPr>
          <w:rFonts w:asciiTheme="minorHAnsi" w:hAnsiTheme="minorHAnsi" w:cstheme="minorHAnsi"/>
          <w:color w:val="7030A0"/>
        </w:rPr>
      </w:pPr>
    </w:p>
    <w:p w:rsidR="00050F14" w:rsidRPr="008B65DE" w:rsidRDefault="00050F14" w:rsidP="00865695">
      <w:pPr>
        <w:rPr>
          <w:rFonts w:asciiTheme="minorHAnsi" w:hAnsiTheme="minorHAnsi" w:cstheme="minorHAnsi"/>
          <w:color w:val="000000" w:themeColor="text1"/>
          <w:u w:val="single"/>
        </w:rPr>
      </w:pPr>
      <w:r w:rsidRPr="009C5CD0">
        <w:rPr>
          <w:rFonts w:asciiTheme="minorHAnsi" w:hAnsiTheme="minorHAnsi" w:cstheme="minorHAnsi"/>
          <w:color w:val="000000" w:themeColor="text1"/>
          <w:highlight w:val="cyan"/>
          <w:u w:val="single"/>
        </w:rPr>
        <w:t>Bénéfices perçus :</w:t>
      </w:r>
    </w:p>
    <w:p w:rsidR="00050F14" w:rsidRPr="008B65DE" w:rsidRDefault="00050F14" w:rsidP="00050F14">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Produits/qualité/performance</w:t>
      </w:r>
    </w:p>
    <w:p w:rsidR="00050F14" w:rsidRPr="008B65DE" w:rsidRDefault="00050F14" w:rsidP="00050F14">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Services</w:t>
      </w:r>
    </w:p>
    <w:p w:rsidR="00050F14" w:rsidRPr="008B65DE" w:rsidRDefault="00050F14" w:rsidP="00050F14">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Design/expérience</w:t>
      </w:r>
    </w:p>
    <w:p w:rsidR="00050F14" w:rsidRPr="008B65DE" w:rsidRDefault="00050F14" w:rsidP="00050F14">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Marque/symbole</w:t>
      </w:r>
    </w:p>
    <w:p w:rsidR="00050F14" w:rsidRPr="008B65DE" w:rsidRDefault="00050F14" w:rsidP="00050F14">
      <w:pPr>
        <w:rPr>
          <w:rFonts w:asciiTheme="minorHAnsi" w:hAnsiTheme="minorHAnsi" w:cstheme="minorHAnsi"/>
          <w:color w:val="000000" w:themeColor="text1"/>
        </w:rPr>
      </w:pPr>
    </w:p>
    <w:p w:rsidR="00050F14" w:rsidRPr="008B65DE" w:rsidRDefault="00050F14" w:rsidP="00050F14">
      <w:pPr>
        <w:rPr>
          <w:rFonts w:asciiTheme="minorHAnsi" w:hAnsiTheme="minorHAnsi" w:cstheme="minorHAnsi"/>
          <w:color w:val="000000" w:themeColor="text1"/>
          <w:u w:val="single"/>
        </w:rPr>
      </w:pPr>
      <w:r w:rsidRPr="009C5CD0">
        <w:rPr>
          <w:rFonts w:asciiTheme="minorHAnsi" w:hAnsiTheme="minorHAnsi" w:cstheme="minorHAnsi"/>
          <w:color w:val="000000" w:themeColor="text1"/>
          <w:highlight w:val="cyan"/>
          <w:u w:val="single"/>
        </w:rPr>
        <w:t>Couts perçus :</w:t>
      </w:r>
    </w:p>
    <w:p w:rsidR="00050F14" w:rsidRPr="008B65DE" w:rsidRDefault="00050F14" w:rsidP="00C57034">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Temps</w:t>
      </w:r>
      <w:r w:rsidR="00946ECC" w:rsidRPr="008B65DE">
        <w:rPr>
          <w:rFonts w:asciiTheme="minorHAnsi" w:hAnsiTheme="minorHAnsi" w:cstheme="minorHAnsi"/>
          <w:color w:val="000000" w:themeColor="text1"/>
        </w:rPr>
        <w:t xml:space="preserve"> </w:t>
      </w:r>
      <w:r w:rsidR="00946ECC" w:rsidRPr="008B65DE">
        <w:rPr>
          <w:rFonts w:asciiTheme="minorHAnsi" w:hAnsiTheme="minorHAnsi" w:cstheme="minorHAnsi"/>
          <w:color w:val="00B050"/>
        </w:rPr>
        <w:t xml:space="preserve">ex : </w:t>
      </w:r>
      <w:r w:rsidR="00A2732C" w:rsidRPr="008B65DE">
        <w:rPr>
          <w:rFonts w:asciiTheme="minorHAnsi" w:hAnsiTheme="minorHAnsi" w:cstheme="minorHAnsi"/>
          <w:color w:val="00B050"/>
        </w:rPr>
        <w:t xml:space="preserve">cout perçu augmente = perd du temps </w:t>
      </w:r>
      <w:r w:rsidR="00A2732C" w:rsidRPr="008B65DE">
        <w:rPr>
          <w:rFonts w:asciiTheme="minorHAnsi" w:hAnsiTheme="minorHAnsi" w:cstheme="minorHAnsi"/>
        </w:rPr>
        <w:sym w:font="Wingdings" w:char="F0E0"/>
      </w:r>
      <w:r w:rsidR="00A2732C" w:rsidRPr="008B65DE">
        <w:rPr>
          <w:rFonts w:asciiTheme="minorHAnsi" w:hAnsiTheme="minorHAnsi" w:cstheme="minorHAnsi"/>
          <w:color w:val="00B050"/>
        </w:rPr>
        <w:t xml:space="preserve"> </w:t>
      </w:r>
      <w:r w:rsidR="00946ECC" w:rsidRPr="008B65DE">
        <w:rPr>
          <w:rFonts w:asciiTheme="minorHAnsi" w:hAnsiTheme="minorHAnsi" w:cstheme="minorHAnsi"/>
          <w:color w:val="00B050"/>
        </w:rPr>
        <w:t>Ikea (montage), vinted (déposer les colis, gérer les transaction)</w:t>
      </w:r>
      <w:r w:rsidR="00A2732C" w:rsidRPr="008B65DE">
        <w:rPr>
          <w:rFonts w:asciiTheme="minorHAnsi" w:hAnsiTheme="minorHAnsi" w:cstheme="minorHAnsi"/>
          <w:color w:val="00B050"/>
        </w:rPr>
        <w:t xml:space="preserve"> ; cout perçu diminue= gagne du temps  </w:t>
      </w:r>
      <w:r w:rsidR="00A2732C" w:rsidRPr="008B65DE">
        <w:rPr>
          <w:rFonts w:asciiTheme="minorHAnsi" w:hAnsiTheme="minorHAnsi" w:cstheme="minorHAnsi"/>
        </w:rPr>
        <w:sym w:font="Wingdings" w:char="F0E0"/>
      </w:r>
      <w:r w:rsidR="00A2732C" w:rsidRPr="008B65DE">
        <w:rPr>
          <w:rFonts w:asciiTheme="minorHAnsi" w:hAnsiTheme="minorHAnsi" w:cstheme="minorHAnsi"/>
          <w:color w:val="00B050"/>
        </w:rPr>
        <w:t xml:space="preserve"> chatgpt, drive pour les courses</w:t>
      </w:r>
    </w:p>
    <w:p w:rsidR="00050F14" w:rsidRPr="008B65DE" w:rsidRDefault="00050F14" w:rsidP="00050F14">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Efforts</w:t>
      </w:r>
      <w:r w:rsidR="00A2732C" w:rsidRPr="008B65DE">
        <w:rPr>
          <w:rFonts w:asciiTheme="minorHAnsi" w:hAnsiTheme="minorHAnsi" w:cstheme="minorHAnsi"/>
          <w:color w:val="000000" w:themeColor="text1"/>
        </w:rPr>
        <w:t xml:space="preserve"> </w:t>
      </w:r>
    </w:p>
    <w:p w:rsidR="00050F14" w:rsidRPr="008B65DE" w:rsidRDefault="00050F14" w:rsidP="00050F14">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Cout du changement</w:t>
      </w:r>
      <w:r w:rsidR="00A2732C" w:rsidRPr="008B65DE">
        <w:rPr>
          <w:rFonts w:asciiTheme="minorHAnsi" w:hAnsiTheme="minorHAnsi" w:cstheme="minorHAnsi"/>
          <w:color w:val="000000" w:themeColor="text1"/>
        </w:rPr>
        <w:t xml:space="preserve"> </w:t>
      </w:r>
      <w:r w:rsidR="00A2732C" w:rsidRPr="008B65DE">
        <w:rPr>
          <w:rFonts w:asciiTheme="minorHAnsi" w:hAnsiTheme="minorHAnsi" w:cstheme="minorHAnsi"/>
          <w:color w:val="00B050"/>
        </w:rPr>
        <w:t xml:space="preserve">ex : passer de Android à iOS </w:t>
      </w:r>
    </w:p>
    <w:p w:rsidR="00050F14" w:rsidRPr="008B65DE" w:rsidRDefault="00050F14" w:rsidP="00050F14">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Risques</w:t>
      </w:r>
      <w:r w:rsidR="00A2732C" w:rsidRPr="008B65DE">
        <w:rPr>
          <w:rFonts w:asciiTheme="minorHAnsi" w:hAnsiTheme="minorHAnsi" w:cstheme="minorHAnsi"/>
          <w:color w:val="000000" w:themeColor="text1"/>
        </w:rPr>
        <w:t xml:space="preserve"> </w:t>
      </w:r>
      <w:r w:rsidR="00A2732C" w:rsidRPr="008B65DE">
        <w:rPr>
          <w:rFonts w:asciiTheme="minorHAnsi" w:hAnsiTheme="minorHAnsi" w:cstheme="minorHAnsi"/>
          <w:color w:val="00B050"/>
        </w:rPr>
        <w:t xml:space="preserve">ex : cout perçu diminue </w:t>
      </w:r>
      <w:r w:rsidR="00A2732C" w:rsidRPr="008B65DE">
        <w:rPr>
          <w:rFonts w:asciiTheme="minorHAnsi" w:hAnsiTheme="minorHAnsi" w:cstheme="minorHAnsi"/>
          <w:color w:val="00B050"/>
        </w:rPr>
        <w:sym w:font="Wingdings" w:char="F0E0"/>
      </w:r>
      <w:r w:rsidR="00A2732C" w:rsidRPr="008B65DE">
        <w:rPr>
          <w:rFonts w:asciiTheme="minorHAnsi" w:hAnsiTheme="minorHAnsi" w:cstheme="minorHAnsi"/>
          <w:color w:val="00B050"/>
        </w:rPr>
        <w:t xml:space="preserve"> garantie, essais, retours faciles </w:t>
      </w:r>
    </w:p>
    <w:p w:rsidR="00A2732C" w:rsidRPr="008B65DE" w:rsidRDefault="00A2732C" w:rsidP="00A2732C">
      <w:pPr>
        <w:rPr>
          <w:rFonts w:asciiTheme="minorHAnsi" w:hAnsiTheme="minorHAnsi" w:cstheme="minorHAnsi"/>
          <w:color w:val="000000" w:themeColor="text1"/>
        </w:rPr>
      </w:pPr>
    </w:p>
    <w:p w:rsidR="00A2732C" w:rsidRPr="008B65DE" w:rsidRDefault="005B4231" w:rsidP="00A2732C">
      <w:pPr>
        <w:rPr>
          <w:rFonts w:asciiTheme="minorHAnsi" w:hAnsiTheme="minorHAnsi" w:cstheme="minorHAnsi"/>
          <w:color w:val="000000" w:themeColor="text1"/>
        </w:rPr>
      </w:pPr>
      <w:r w:rsidRPr="008B65DE">
        <w:rPr>
          <w:rFonts w:asciiTheme="minorHAnsi" w:hAnsiTheme="minorHAnsi" w:cstheme="minorHAnsi"/>
          <w:color w:val="000000" w:themeColor="text1"/>
        </w:rPr>
        <w:t>Valeur perçue</w:t>
      </w:r>
      <w:r w:rsidR="00A2732C" w:rsidRPr="008B65DE">
        <w:rPr>
          <w:rFonts w:asciiTheme="minorHAnsi" w:hAnsiTheme="minorHAnsi" w:cstheme="minorHAnsi"/>
          <w:color w:val="000000" w:themeColor="text1"/>
        </w:rPr>
        <w:t xml:space="preserve"> va être diff avant et après achat </w:t>
      </w:r>
    </w:p>
    <w:p w:rsidR="00A2732C" w:rsidRPr="008B65DE" w:rsidRDefault="00A2732C" w:rsidP="00A2732C">
      <w:pPr>
        <w:rPr>
          <w:rFonts w:asciiTheme="minorHAnsi" w:hAnsiTheme="minorHAnsi" w:cstheme="minorHAnsi"/>
          <w:color w:val="000000" w:themeColor="text1"/>
        </w:rPr>
      </w:pPr>
    </w:p>
    <w:p w:rsidR="00A2732C" w:rsidRPr="008B65DE" w:rsidRDefault="00A2732C" w:rsidP="00A2732C">
      <w:pPr>
        <w:rPr>
          <w:rFonts w:asciiTheme="minorHAnsi" w:hAnsiTheme="minorHAnsi" w:cstheme="minorHAnsi"/>
          <w:color w:val="000000" w:themeColor="text1"/>
        </w:rPr>
      </w:pPr>
      <w:r w:rsidRPr="008B65DE">
        <w:rPr>
          <w:rFonts w:asciiTheme="minorHAnsi" w:hAnsiTheme="minorHAnsi" w:cstheme="minorHAnsi"/>
          <w:noProof/>
          <w:color w:val="000000" w:themeColor="text1"/>
        </w:rPr>
        <w:drawing>
          <wp:inline distT="0" distB="0" distL="0" distR="0">
            <wp:extent cx="6064885" cy="2280212"/>
            <wp:effectExtent l="0" t="0" r="0" b="6350"/>
            <wp:docPr id="16829082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908288" name="Image 1682908288"/>
                    <pic:cNvPicPr/>
                  </pic:nvPicPr>
                  <pic:blipFill rotWithShape="1">
                    <a:blip r:embed="rId6" cstate="print">
                      <a:extLst>
                        <a:ext uri="{28A0092B-C50C-407E-A947-70E740481C1C}">
                          <a14:useLocalDpi xmlns:a14="http://schemas.microsoft.com/office/drawing/2010/main" val="0"/>
                        </a:ext>
                      </a:extLst>
                    </a:blip>
                    <a:srcRect l="6675" t="56424" r="29538" b="11599"/>
                    <a:stretch/>
                  </pic:blipFill>
                  <pic:spPr bwMode="auto">
                    <a:xfrm>
                      <a:off x="0" y="0"/>
                      <a:ext cx="6144854" cy="2310278"/>
                    </a:xfrm>
                    <a:prstGeom prst="rect">
                      <a:avLst/>
                    </a:prstGeom>
                    <a:ln>
                      <a:noFill/>
                    </a:ln>
                    <a:extLst>
                      <a:ext uri="{53640926-AAD7-44D8-BBD7-CCE9431645EC}">
                        <a14:shadowObscured xmlns:a14="http://schemas.microsoft.com/office/drawing/2010/main"/>
                      </a:ext>
                    </a:extLst>
                  </pic:spPr>
                </pic:pic>
              </a:graphicData>
            </a:graphic>
          </wp:inline>
        </w:drawing>
      </w:r>
    </w:p>
    <w:p w:rsidR="005B54B4" w:rsidRPr="008B65DE" w:rsidRDefault="005B54B4" w:rsidP="00865695">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 </w:t>
      </w:r>
    </w:p>
    <w:p w:rsidR="005B54B4" w:rsidRPr="008B65DE" w:rsidRDefault="00BA2604" w:rsidP="00865695">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Pour que la perception de valeur soit meilleure il faut augmenter les bénéfices et diminuer les couts </w:t>
      </w:r>
    </w:p>
    <w:p w:rsidR="00BA2604" w:rsidRPr="008B65DE" w:rsidRDefault="00BA2604" w:rsidP="00865695">
      <w:pPr>
        <w:rPr>
          <w:rFonts w:asciiTheme="minorHAnsi" w:hAnsiTheme="minorHAnsi" w:cstheme="minorHAnsi"/>
          <w:color w:val="000000" w:themeColor="text1"/>
        </w:rPr>
      </w:pPr>
    </w:p>
    <w:p w:rsidR="00C57034" w:rsidRPr="008B65DE" w:rsidRDefault="00BA2604" w:rsidP="00C57034">
      <w:pPr>
        <w:rPr>
          <w:rFonts w:asciiTheme="minorHAnsi" w:hAnsiTheme="minorHAnsi" w:cstheme="minorHAnsi"/>
          <w:color w:val="000000" w:themeColor="text1"/>
          <w:u w:val="single"/>
        </w:rPr>
      </w:pPr>
      <w:r w:rsidRPr="008B65DE">
        <w:rPr>
          <w:rFonts w:asciiTheme="minorHAnsi" w:hAnsiTheme="minorHAnsi" w:cstheme="minorHAnsi"/>
          <w:color w:val="000000" w:themeColor="text1"/>
          <w:u w:val="single"/>
        </w:rPr>
        <w:lastRenderedPageBreak/>
        <w:t>Il existe des leviers de création de valeur </w:t>
      </w:r>
    </w:p>
    <w:p w:rsidR="00C57034" w:rsidRPr="008B65DE" w:rsidRDefault="00C57034" w:rsidP="00C57034">
      <w:pPr>
        <w:rPr>
          <w:rFonts w:asciiTheme="minorHAnsi" w:hAnsiTheme="minorHAnsi" w:cstheme="minorHAnsi"/>
          <w:color w:val="000000" w:themeColor="text1"/>
        </w:rPr>
      </w:pPr>
    </w:p>
    <w:p w:rsidR="00C57034" w:rsidRPr="008B65DE" w:rsidRDefault="00BA2604" w:rsidP="00C57034">
      <w:pPr>
        <w:rPr>
          <w:rFonts w:asciiTheme="minorHAnsi" w:hAnsiTheme="minorHAnsi" w:cstheme="minorHAnsi"/>
          <w:color w:val="000000" w:themeColor="text1"/>
        </w:rPr>
      </w:pPr>
      <w:r w:rsidRPr="009C5CD0">
        <w:rPr>
          <w:rFonts w:asciiTheme="minorHAnsi" w:hAnsiTheme="minorHAnsi" w:cstheme="minorHAnsi"/>
          <w:color w:val="000000" w:themeColor="text1"/>
          <w:highlight w:val="cyan"/>
        </w:rPr>
        <w:t xml:space="preserve">Pour accroitre mes bénéfices </w:t>
      </w:r>
      <w:r w:rsidR="00C57034" w:rsidRPr="009C5CD0">
        <w:rPr>
          <w:rFonts w:asciiTheme="minorHAnsi" w:hAnsiTheme="minorHAnsi" w:cstheme="minorHAnsi"/>
          <w:color w:val="000000" w:themeColor="text1"/>
          <w:highlight w:val="cyan"/>
        </w:rPr>
        <w:t>perçus :</w:t>
      </w:r>
      <w:r w:rsidRPr="008B65DE">
        <w:rPr>
          <w:rFonts w:asciiTheme="minorHAnsi" w:hAnsiTheme="minorHAnsi" w:cstheme="minorHAnsi"/>
          <w:color w:val="000000" w:themeColor="text1"/>
        </w:rPr>
        <w:t xml:space="preserve">  </w:t>
      </w:r>
    </w:p>
    <w:p w:rsidR="00C57034" w:rsidRPr="008B65DE" w:rsidRDefault="00BA2604" w:rsidP="00C57034">
      <w:pPr>
        <w:pStyle w:val="Paragraphedeliste"/>
        <w:numPr>
          <w:ilvl w:val="0"/>
          <w:numId w:val="6"/>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Innovation de concept </w:t>
      </w:r>
    </w:p>
    <w:p w:rsidR="00C57034" w:rsidRPr="008B65DE" w:rsidRDefault="00BA2604" w:rsidP="00C57034">
      <w:pPr>
        <w:pStyle w:val="Paragraphedeliste"/>
        <w:numPr>
          <w:ilvl w:val="0"/>
          <w:numId w:val="6"/>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Performance et qualité </w:t>
      </w:r>
    </w:p>
    <w:p w:rsidR="00C57034" w:rsidRPr="008B65DE" w:rsidRDefault="00BA2604" w:rsidP="00C57034">
      <w:pPr>
        <w:pStyle w:val="Paragraphedeliste"/>
        <w:numPr>
          <w:ilvl w:val="0"/>
          <w:numId w:val="6"/>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Identité sensorielle </w:t>
      </w:r>
      <w:r w:rsidRPr="008B65DE">
        <w:rPr>
          <w:rFonts w:asciiTheme="minorHAnsi" w:hAnsiTheme="minorHAnsi" w:cstheme="minorHAnsi"/>
          <w:color w:val="00B050"/>
        </w:rPr>
        <w:t xml:space="preserve">ex : Hollister, Abercrombie, boulangerie </w:t>
      </w:r>
      <w:r w:rsidRPr="008B65DE">
        <w:rPr>
          <w:rFonts w:asciiTheme="minorHAnsi" w:hAnsiTheme="minorHAnsi" w:cstheme="minorHAnsi"/>
          <w:color w:val="00B050"/>
        </w:rPr>
        <w:sym w:font="Wingdings" w:char="F0E0"/>
      </w:r>
      <w:r w:rsidRPr="008B65DE">
        <w:rPr>
          <w:rFonts w:asciiTheme="minorHAnsi" w:hAnsiTheme="minorHAnsi" w:cstheme="minorHAnsi"/>
          <w:color w:val="00B050"/>
        </w:rPr>
        <w:t xml:space="preserve"> odeur ; </w:t>
      </w:r>
      <w:r w:rsidR="00C57034" w:rsidRPr="008B65DE">
        <w:rPr>
          <w:rFonts w:asciiTheme="minorHAnsi" w:hAnsiTheme="minorHAnsi" w:cstheme="minorHAnsi"/>
          <w:color w:val="00B050"/>
        </w:rPr>
        <w:t>SNCF</w:t>
      </w:r>
      <w:r w:rsidRPr="008B65DE">
        <w:rPr>
          <w:rFonts w:asciiTheme="minorHAnsi" w:hAnsiTheme="minorHAnsi" w:cstheme="minorHAnsi"/>
          <w:color w:val="00B050"/>
        </w:rPr>
        <w:t xml:space="preserve">, </w:t>
      </w:r>
      <w:r w:rsidR="00C57034" w:rsidRPr="008B65DE">
        <w:rPr>
          <w:rFonts w:asciiTheme="minorHAnsi" w:hAnsiTheme="minorHAnsi" w:cstheme="minorHAnsi"/>
          <w:color w:val="00B050"/>
        </w:rPr>
        <w:t>Decathlon</w:t>
      </w:r>
      <w:r w:rsidRPr="008B65DE">
        <w:rPr>
          <w:rFonts w:asciiTheme="minorHAnsi" w:hAnsiTheme="minorHAnsi" w:cstheme="minorHAnsi"/>
          <w:color w:val="00B050"/>
        </w:rPr>
        <w:t xml:space="preserve"> </w:t>
      </w:r>
      <w:r w:rsidRPr="008B65DE">
        <w:rPr>
          <w:rFonts w:asciiTheme="minorHAnsi" w:hAnsiTheme="minorHAnsi" w:cstheme="minorHAnsi"/>
          <w:color w:val="00B050"/>
        </w:rPr>
        <w:sym w:font="Wingdings" w:char="F0E0"/>
      </w:r>
      <w:r w:rsidRPr="008B65DE">
        <w:rPr>
          <w:rFonts w:asciiTheme="minorHAnsi" w:hAnsiTheme="minorHAnsi" w:cstheme="minorHAnsi"/>
          <w:color w:val="00B050"/>
        </w:rPr>
        <w:t xml:space="preserve"> signature sonore </w:t>
      </w:r>
    </w:p>
    <w:p w:rsidR="00C57034" w:rsidRPr="008B65DE" w:rsidRDefault="00BA2604" w:rsidP="00C57034">
      <w:pPr>
        <w:pStyle w:val="Paragraphedeliste"/>
        <w:numPr>
          <w:ilvl w:val="0"/>
          <w:numId w:val="6"/>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Services associés </w:t>
      </w:r>
      <w:r w:rsidR="00C57034" w:rsidRPr="008B65DE">
        <w:rPr>
          <w:rFonts w:asciiTheme="minorHAnsi" w:hAnsiTheme="minorHAnsi" w:cstheme="minorHAnsi"/>
          <w:color w:val="00B050"/>
        </w:rPr>
        <w:t xml:space="preserve">ex : livraison 48/24h, à domicile </w:t>
      </w:r>
    </w:p>
    <w:p w:rsidR="00BA2604" w:rsidRPr="008B65DE" w:rsidRDefault="00BA2604" w:rsidP="00C57034">
      <w:pPr>
        <w:pStyle w:val="Paragraphedeliste"/>
        <w:numPr>
          <w:ilvl w:val="0"/>
          <w:numId w:val="6"/>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Marque </w:t>
      </w:r>
      <w:r w:rsidR="00C57034" w:rsidRPr="008B65DE">
        <w:rPr>
          <w:rFonts w:asciiTheme="minorHAnsi" w:hAnsiTheme="minorHAnsi" w:cstheme="minorHAnsi"/>
          <w:color w:val="00B050"/>
        </w:rPr>
        <w:t xml:space="preserve">ex : preuves sociales, témoignage, UGC, storytelling, ambassadeurs </w:t>
      </w:r>
    </w:p>
    <w:p w:rsidR="00865695" w:rsidRPr="008B65DE" w:rsidRDefault="005B54B4" w:rsidP="00865695">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 </w:t>
      </w:r>
    </w:p>
    <w:p w:rsidR="00C57034" w:rsidRPr="008B65DE" w:rsidRDefault="00BA2604" w:rsidP="00C57034">
      <w:pPr>
        <w:rPr>
          <w:rFonts w:asciiTheme="minorHAnsi" w:hAnsiTheme="minorHAnsi" w:cstheme="minorHAnsi"/>
          <w:color w:val="000000" w:themeColor="text1"/>
        </w:rPr>
      </w:pPr>
      <w:r w:rsidRPr="009C5CD0">
        <w:rPr>
          <w:rFonts w:asciiTheme="minorHAnsi" w:hAnsiTheme="minorHAnsi" w:cstheme="minorHAnsi"/>
          <w:color w:val="000000" w:themeColor="text1"/>
          <w:highlight w:val="cyan"/>
        </w:rPr>
        <w:t>Pour réduire les couts perçus :</w:t>
      </w:r>
      <w:r w:rsidRPr="008B65DE">
        <w:rPr>
          <w:rFonts w:asciiTheme="minorHAnsi" w:hAnsiTheme="minorHAnsi" w:cstheme="minorHAnsi"/>
          <w:color w:val="000000" w:themeColor="text1"/>
        </w:rPr>
        <w:t xml:space="preserve"> </w:t>
      </w:r>
    </w:p>
    <w:p w:rsidR="00C57034" w:rsidRPr="008B65DE" w:rsidRDefault="00C57034" w:rsidP="00C57034">
      <w:pPr>
        <w:pStyle w:val="Paragraphedeliste"/>
        <w:numPr>
          <w:ilvl w:val="0"/>
          <w:numId w:val="10"/>
        </w:numPr>
        <w:rPr>
          <w:rFonts w:asciiTheme="minorHAnsi" w:hAnsiTheme="minorHAnsi" w:cstheme="minorHAnsi"/>
          <w:color w:val="00B050"/>
        </w:rPr>
      </w:pPr>
      <w:r w:rsidRPr="008B65DE">
        <w:rPr>
          <w:rFonts w:asciiTheme="minorHAnsi" w:hAnsiTheme="minorHAnsi" w:cstheme="minorHAnsi"/>
          <w:color w:val="000000" w:themeColor="text1"/>
        </w:rPr>
        <w:t>Prix</w:t>
      </w:r>
      <w:r w:rsidRPr="008B65DE">
        <w:rPr>
          <w:rFonts w:asciiTheme="minorHAnsi" w:hAnsiTheme="minorHAnsi" w:cstheme="minorHAnsi"/>
          <w:color w:val="00B050"/>
        </w:rPr>
        <w:t xml:space="preserve"> ex : baisse prix, location </w:t>
      </w:r>
    </w:p>
    <w:p w:rsidR="00C57034" w:rsidRPr="008B65DE" w:rsidRDefault="00C57034" w:rsidP="00C57034">
      <w:pPr>
        <w:pStyle w:val="Paragraphedeliste"/>
        <w:numPr>
          <w:ilvl w:val="0"/>
          <w:numId w:val="9"/>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Temps et efforts </w:t>
      </w:r>
      <w:r w:rsidRPr="008B65DE">
        <w:rPr>
          <w:rFonts w:asciiTheme="minorHAnsi" w:hAnsiTheme="minorHAnsi" w:cstheme="minorHAnsi"/>
          <w:color w:val="00B050"/>
        </w:rPr>
        <w:t xml:space="preserve">ex : click and collect, drive, tuto </w:t>
      </w:r>
    </w:p>
    <w:p w:rsidR="00C57034" w:rsidRPr="008B65DE" w:rsidRDefault="00C57034" w:rsidP="00C57034">
      <w:pPr>
        <w:pStyle w:val="Paragraphedeliste"/>
        <w:numPr>
          <w:ilvl w:val="0"/>
          <w:numId w:val="9"/>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Risque </w:t>
      </w:r>
      <w:r w:rsidRPr="008B65DE">
        <w:rPr>
          <w:rFonts w:asciiTheme="minorHAnsi" w:hAnsiTheme="minorHAnsi" w:cstheme="minorHAnsi"/>
          <w:color w:val="00B050"/>
        </w:rPr>
        <w:t xml:space="preserve">ex : suivit du contrôle qualité, garantis, essais gratuits </w:t>
      </w:r>
    </w:p>
    <w:p w:rsidR="005B54B4" w:rsidRPr="008B65DE" w:rsidRDefault="00C57034" w:rsidP="00865695">
      <w:pPr>
        <w:pStyle w:val="Paragraphedeliste"/>
        <w:numPr>
          <w:ilvl w:val="0"/>
          <w:numId w:val="9"/>
        </w:numPr>
        <w:rPr>
          <w:rFonts w:asciiTheme="minorHAnsi" w:hAnsiTheme="minorHAnsi" w:cstheme="minorHAnsi"/>
          <w:color w:val="000000" w:themeColor="text1"/>
        </w:rPr>
      </w:pPr>
      <w:r w:rsidRPr="008B65DE">
        <w:rPr>
          <w:rFonts w:asciiTheme="minorHAnsi" w:hAnsiTheme="minorHAnsi" w:cstheme="minorHAnsi"/>
          <w:color w:val="000000" w:themeColor="text1"/>
        </w:rPr>
        <w:t>Transfert des taches</w:t>
      </w:r>
      <w:r w:rsidRPr="008B65DE">
        <w:rPr>
          <w:rFonts w:asciiTheme="minorHAnsi" w:hAnsiTheme="minorHAnsi" w:cstheme="minorHAnsi"/>
          <w:color w:val="00B050"/>
        </w:rPr>
        <w:t xml:space="preserve"> ex : rasoirs avec lame moins cher que les lames seules qui sont plus cher mais cout initial moins cher </w:t>
      </w:r>
    </w:p>
    <w:p w:rsidR="00C57034" w:rsidRPr="008B65DE" w:rsidRDefault="00C57034" w:rsidP="00865695">
      <w:pPr>
        <w:rPr>
          <w:rFonts w:asciiTheme="minorHAnsi" w:hAnsiTheme="minorHAnsi" w:cstheme="minorHAnsi"/>
          <w:color w:val="000000" w:themeColor="text1"/>
        </w:rPr>
      </w:pPr>
    </w:p>
    <w:p w:rsidR="00171F74" w:rsidRPr="008B65DE" w:rsidRDefault="00C57034" w:rsidP="00AB51FB">
      <w:pPr>
        <w:rPr>
          <w:rFonts w:asciiTheme="minorHAnsi" w:hAnsiTheme="minorHAnsi" w:cstheme="minorHAnsi"/>
          <w:color w:val="000000" w:themeColor="text1"/>
          <w:u w:val="single"/>
        </w:rPr>
      </w:pPr>
      <w:r w:rsidRPr="008B65DE">
        <w:rPr>
          <w:rFonts w:asciiTheme="minorHAnsi" w:hAnsiTheme="minorHAnsi" w:cstheme="minorHAnsi"/>
          <w:color w:val="000000" w:themeColor="text1"/>
          <w:u w:val="single"/>
        </w:rPr>
        <w:t xml:space="preserve">Processus organisationnel idéal de la création de valeur </w:t>
      </w:r>
    </w:p>
    <w:p w:rsidR="00C57034" w:rsidRPr="008B65DE" w:rsidRDefault="00C57034" w:rsidP="00AB51FB">
      <w:pPr>
        <w:rPr>
          <w:rFonts w:asciiTheme="minorHAnsi" w:hAnsiTheme="minorHAnsi" w:cstheme="minorHAnsi"/>
          <w:color w:val="000000" w:themeColor="text1"/>
          <w:u w:val="single"/>
        </w:rPr>
      </w:pPr>
    </w:p>
    <w:p w:rsidR="00C57034" w:rsidRPr="008B65DE" w:rsidRDefault="00CD0496" w:rsidP="00AB51FB">
      <w:pPr>
        <w:rPr>
          <w:rFonts w:asciiTheme="minorHAnsi" w:hAnsiTheme="minorHAnsi" w:cstheme="minorHAnsi"/>
          <w:color w:val="000000" w:themeColor="text1"/>
          <w:u w:val="single"/>
        </w:rPr>
      </w:pPr>
      <w:r w:rsidRPr="008B65DE">
        <w:rPr>
          <w:rFonts w:asciiTheme="minorHAnsi" w:hAnsiTheme="minorHAnsi" w:cstheme="minorHAnsi"/>
          <w:noProof/>
          <w:color w:val="000000" w:themeColor="text1"/>
          <w:u w:val="single"/>
        </w:rPr>
        <w:drawing>
          <wp:inline distT="0" distB="0" distL="0" distR="0">
            <wp:extent cx="6051062" cy="1998133"/>
            <wp:effectExtent l="0" t="0" r="0" b="0"/>
            <wp:docPr id="208525105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51055" name="Image 2085251055"/>
                    <pic:cNvPicPr/>
                  </pic:nvPicPr>
                  <pic:blipFill rotWithShape="1">
                    <a:blip r:embed="rId7" cstate="print">
                      <a:extLst>
                        <a:ext uri="{28A0092B-C50C-407E-A947-70E740481C1C}">
                          <a14:useLocalDpi xmlns:a14="http://schemas.microsoft.com/office/drawing/2010/main" val="0"/>
                        </a:ext>
                      </a:extLst>
                    </a:blip>
                    <a:srcRect l="10194" t="58531" r="26292" b="13505"/>
                    <a:stretch/>
                  </pic:blipFill>
                  <pic:spPr bwMode="auto">
                    <a:xfrm>
                      <a:off x="0" y="0"/>
                      <a:ext cx="6091393" cy="2011451"/>
                    </a:xfrm>
                    <a:prstGeom prst="rect">
                      <a:avLst/>
                    </a:prstGeom>
                    <a:ln>
                      <a:noFill/>
                    </a:ln>
                    <a:extLst>
                      <a:ext uri="{53640926-AAD7-44D8-BBD7-CCE9431645EC}">
                        <a14:shadowObscured xmlns:a14="http://schemas.microsoft.com/office/drawing/2010/main"/>
                      </a:ext>
                    </a:extLst>
                  </pic:spPr>
                </pic:pic>
              </a:graphicData>
            </a:graphic>
          </wp:inline>
        </w:drawing>
      </w:r>
    </w:p>
    <w:p w:rsidR="00CD0496" w:rsidRPr="008B65DE" w:rsidRDefault="00CD0496" w:rsidP="00AB51FB">
      <w:pPr>
        <w:rPr>
          <w:rFonts w:asciiTheme="minorHAnsi" w:hAnsiTheme="minorHAnsi" w:cstheme="minorHAnsi"/>
          <w:color w:val="000000" w:themeColor="text1"/>
          <w:u w:val="single"/>
        </w:rPr>
      </w:pPr>
    </w:p>
    <w:p w:rsidR="00CD0496" w:rsidRPr="008B65DE" w:rsidRDefault="00CD0496" w:rsidP="00AB51FB">
      <w:pPr>
        <w:rPr>
          <w:rFonts w:asciiTheme="minorHAnsi" w:hAnsiTheme="minorHAnsi" w:cstheme="minorHAnsi"/>
          <w:color w:val="000000" w:themeColor="text1"/>
          <w:u w:val="single"/>
        </w:rPr>
      </w:pPr>
      <w:r w:rsidRPr="008B65DE">
        <w:rPr>
          <w:rFonts w:asciiTheme="minorHAnsi" w:hAnsiTheme="minorHAnsi" w:cstheme="minorHAnsi"/>
          <w:color w:val="000000" w:themeColor="text1"/>
          <w:u w:val="single"/>
        </w:rPr>
        <w:t xml:space="preserve">Difficultés de mise en œuvre de la création de valeur </w:t>
      </w:r>
    </w:p>
    <w:p w:rsidR="00CD0496" w:rsidRPr="008B65DE" w:rsidRDefault="00CD0496" w:rsidP="00AB51FB">
      <w:pPr>
        <w:rPr>
          <w:rFonts w:asciiTheme="minorHAnsi" w:hAnsiTheme="minorHAnsi" w:cstheme="minorHAnsi"/>
          <w:color w:val="000000" w:themeColor="text1"/>
          <w:u w:val="single"/>
        </w:rPr>
      </w:pPr>
    </w:p>
    <w:p w:rsidR="00CD0496" w:rsidRPr="008B65DE" w:rsidRDefault="00CD0496" w:rsidP="00AB51FB">
      <w:pPr>
        <w:rPr>
          <w:rFonts w:asciiTheme="minorHAnsi" w:hAnsiTheme="minorHAnsi" w:cstheme="minorHAnsi"/>
          <w:color w:val="000000" w:themeColor="text1"/>
          <w:u w:val="single"/>
        </w:rPr>
      </w:pPr>
      <w:r w:rsidRPr="008B65DE">
        <w:rPr>
          <w:rFonts w:asciiTheme="minorHAnsi" w:hAnsiTheme="minorHAnsi" w:cstheme="minorHAnsi"/>
          <w:noProof/>
          <w:color w:val="000000" w:themeColor="text1"/>
          <w:u w:val="single"/>
        </w:rPr>
        <w:drawing>
          <wp:inline distT="0" distB="0" distL="0" distR="0">
            <wp:extent cx="3793067" cy="1639138"/>
            <wp:effectExtent l="0" t="0" r="4445" b="0"/>
            <wp:docPr id="32591201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912011" name="Image 325912011"/>
                    <pic:cNvPicPr/>
                  </pic:nvPicPr>
                  <pic:blipFill rotWithShape="1">
                    <a:blip r:embed="rId8" cstate="print">
                      <a:extLst>
                        <a:ext uri="{28A0092B-C50C-407E-A947-70E740481C1C}">
                          <a14:useLocalDpi xmlns:a14="http://schemas.microsoft.com/office/drawing/2010/main" val="0"/>
                        </a:ext>
                      </a:extLst>
                    </a:blip>
                    <a:srcRect l="14899" t="53302" r="38842" b="20044"/>
                    <a:stretch/>
                  </pic:blipFill>
                  <pic:spPr bwMode="auto">
                    <a:xfrm>
                      <a:off x="0" y="0"/>
                      <a:ext cx="3832318" cy="1656100"/>
                    </a:xfrm>
                    <a:prstGeom prst="rect">
                      <a:avLst/>
                    </a:prstGeom>
                    <a:ln>
                      <a:noFill/>
                    </a:ln>
                    <a:extLst>
                      <a:ext uri="{53640926-AAD7-44D8-BBD7-CCE9431645EC}">
                        <a14:shadowObscured xmlns:a14="http://schemas.microsoft.com/office/drawing/2010/main"/>
                      </a:ext>
                    </a:extLst>
                  </pic:spPr>
                </pic:pic>
              </a:graphicData>
            </a:graphic>
          </wp:inline>
        </w:drawing>
      </w:r>
    </w:p>
    <w:p w:rsidR="00CD0496" w:rsidRPr="008B65DE" w:rsidRDefault="00CD0496" w:rsidP="00AB51FB">
      <w:pPr>
        <w:rPr>
          <w:rFonts w:asciiTheme="minorHAnsi" w:hAnsiTheme="minorHAnsi" w:cstheme="minorHAnsi"/>
          <w:color w:val="000000" w:themeColor="text1"/>
          <w:u w:val="single"/>
        </w:rPr>
      </w:pPr>
    </w:p>
    <w:p w:rsidR="00CD0496" w:rsidRPr="008B65DE" w:rsidRDefault="00CD0496" w:rsidP="00AB51FB">
      <w:pPr>
        <w:rPr>
          <w:rFonts w:asciiTheme="minorHAnsi" w:hAnsiTheme="minorHAnsi" w:cstheme="minorHAnsi"/>
          <w:color w:val="FF0000"/>
        </w:rPr>
      </w:pPr>
      <w:r w:rsidRPr="008B65DE">
        <w:rPr>
          <w:rFonts w:asciiTheme="minorHAnsi" w:hAnsiTheme="minorHAnsi" w:cstheme="minorHAnsi"/>
          <w:color w:val="FF0000"/>
          <w:highlight w:val="yellow"/>
        </w:rPr>
        <w:t>Proposition de valeur :</w:t>
      </w:r>
      <w:r w:rsidRPr="008B65DE">
        <w:rPr>
          <w:rFonts w:asciiTheme="minorHAnsi" w:hAnsiTheme="minorHAnsi" w:cstheme="minorHAnsi"/>
          <w:color w:val="FF0000"/>
        </w:rPr>
        <w:t xml:space="preserve"> choix stratégique qui détermine ce que les clients doivent obtenir pour ce qu’ils donnent </w:t>
      </w:r>
    </w:p>
    <w:p w:rsidR="00CD0496" w:rsidRPr="008B65DE" w:rsidRDefault="00CD0496" w:rsidP="00AB51FB">
      <w:pPr>
        <w:rPr>
          <w:rFonts w:asciiTheme="minorHAnsi" w:hAnsiTheme="minorHAnsi" w:cstheme="minorHAnsi"/>
          <w:color w:val="FF0000"/>
        </w:rPr>
      </w:pPr>
    </w:p>
    <w:p w:rsidR="00CD0496" w:rsidRPr="008B65DE" w:rsidRDefault="00CD0496" w:rsidP="00AB51FB">
      <w:pPr>
        <w:rPr>
          <w:rFonts w:asciiTheme="minorHAnsi" w:hAnsiTheme="minorHAnsi" w:cstheme="minorHAnsi"/>
          <w:color w:val="000000" w:themeColor="text1"/>
        </w:rPr>
      </w:pPr>
      <w:r w:rsidRPr="009C5CD0">
        <w:rPr>
          <w:rFonts w:asciiTheme="minorHAnsi" w:hAnsiTheme="minorHAnsi" w:cstheme="minorHAnsi"/>
          <w:color w:val="000000" w:themeColor="text1"/>
          <w:highlight w:val="cyan"/>
        </w:rPr>
        <w:t>La conception de la proposition de valeur :</w:t>
      </w:r>
      <w:r w:rsidRPr="008B65DE">
        <w:rPr>
          <w:rFonts w:asciiTheme="minorHAnsi" w:hAnsiTheme="minorHAnsi" w:cstheme="minorHAnsi"/>
          <w:color w:val="000000" w:themeColor="text1"/>
        </w:rPr>
        <w:t xml:space="preserve"> </w:t>
      </w:r>
    </w:p>
    <w:p w:rsidR="00CD0496" w:rsidRPr="008B65DE" w:rsidRDefault="00CD0496" w:rsidP="00CD0496">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lastRenderedPageBreak/>
        <w:t xml:space="preserve">Classique </w:t>
      </w:r>
      <w:r w:rsidRPr="008B65DE">
        <w:rPr>
          <w:rFonts w:asciiTheme="minorHAnsi" w:hAnsiTheme="minorHAnsi" w:cstheme="minorHAnsi"/>
          <w:color w:val="000000" w:themeColor="text1"/>
        </w:rPr>
        <w:sym w:font="Wingdings" w:char="F0E0"/>
      </w:r>
      <w:r w:rsidRPr="008B65DE">
        <w:rPr>
          <w:rFonts w:asciiTheme="minorHAnsi" w:hAnsiTheme="minorHAnsi" w:cstheme="minorHAnsi"/>
          <w:color w:val="000000" w:themeColor="text1"/>
        </w:rPr>
        <w:t xml:space="preserve"> écouter le client et répondre aux besoins</w:t>
      </w:r>
      <w:r w:rsidRPr="008B65DE">
        <w:rPr>
          <w:rFonts w:asciiTheme="minorHAnsi" w:hAnsiTheme="minorHAnsi" w:cstheme="minorHAnsi"/>
          <w:color w:val="00B050"/>
        </w:rPr>
        <w:t xml:space="preserve"> ex : rouge </w:t>
      </w:r>
      <w:r w:rsidR="00ED6353" w:rsidRPr="008B65DE">
        <w:rPr>
          <w:rFonts w:asciiTheme="minorHAnsi" w:hAnsiTheme="minorHAnsi" w:cstheme="minorHAnsi"/>
          <w:color w:val="00B050"/>
        </w:rPr>
        <w:t>à</w:t>
      </w:r>
      <w:r w:rsidRPr="008B65DE">
        <w:rPr>
          <w:rFonts w:asciiTheme="minorHAnsi" w:hAnsiTheme="minorHAnsi" w:cstheme="minorHAnsi"/>
          <w:color w:val="00B050"/>
        </w:rPr>
        <w:t xml:space="preserve"> lèvres</w:t>
      </w:r>
    </w:p>
    <w:p w:rsidR="00CD0496" w:rsidRPr="008B65DE" w:rsidRDefault="00CD0496" w:rsidP="00CD0496">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Co-création et appel à idées </w:t>
      </w:r>
      <w:r w:rsidRPr="008B65DE">
        <w:rPr>
          <w:rFonts w:asciiTheme="minorHAnsi" w:hAnsiTheme="minorHAnsi" w:cstheme="minorHAnsi"/>
          <w:color w:val="000000" w:themeColor="text1"/>
        </w:rPr>
        <w:sym w:font="Wingdings" w:char="F0E0"/>
      </w:r>
      <w:r w:rsidRPr="008B65DE">
        <w:rPr>
          <w:rFonts w:asciiTheme="minorHAnsi" w:hAnsiTheme="minorHAnsi" w:cstheme="minorHAnsi"/>
          <w:color w:val="000000" w:themeColor="text1"/>
        </w:rPr>
        <w:t xml:space="preserve"> impliquer direct les clients dans la conception (</w:t>
      </w:r>
      <w:r w:rsidR="0067320C" w:rsidRPr="008B65DE">
        <w:rPr>
          <w:rFonts w:asciiTheme="minorHAnsi" w:hAnsiTheme="minorHAnsi" w:cstheme="minorHAnsi"/>
          <w:color w:val="000000" w:themeColor="text1"/>
        </w:rPr>
        <w:t>crowdsourcing</w:t>
      </w:r>
      <w:r w:rsidRPr="008B65DE">
        <w:rPr>
          <w:rFonts w:asciiTheme="minorHAnsi" w:hAnsiTheme="minorHAnsi" w:cstheme="minorHAnsi"/>
          <w:color w:val="000000" w:themeColor="text1"/>
        </w:rPr>
        <w:t xml:space="preserve">, concours d’innovation) </w:t>
      </w:r>
      <w:r w:rsidRPr="008B65DE">
        <w:rPr>
          <w:rFonts w:asciiTheme="minorHAnsi" w:hAnsiTheme="minorHAnsi" w:cstheme="minorHAnsi"/>
          <w:color w:val="00B050"/>
        </w:rPr>
        <w:t xml:space="preserve">ex : respire déo </w:t>
      </w:r>
    </w:p>
    <w:p w:rsidR="00CD0496" w:rsidRPr="008B65DE" w:rsidRDefault="00CD0496" w:rsidP="00CD0496">
      <w:pPr>
        <w:pStyle w:val="Paragraphedeliste"/>
        <w:numPr>
          <w:ilvl w:val="0"/>
          <w:numId w:val="1"/>
        </w:numPr>
        <w:rPr>
          <w:rFonts w:asciiTheme="minorHAnsi" w:hAnsiTheme="minorHAnsi" w:cstheme="minorHAnsi"/>
          <w:color w:val="00B050"/>
        </w:rPr>
      </w:pPr>
      <w:r w:rsidRPr="008B65DE">
        <w:rPr>
          <w:rFonts w:asciiTheme="minorHAnsi" w:hAnsiTheme="minorHAnsi" w:cstheme="minorHAnsi"/>
          <w:color w:val="000000" w:themeColor="text1"/>
        </w:rPr>
        <w:t xml:space="preserve">Inspiration personnelle </w:t>
      </w:r>
      <w:r w:rsidRPr="008B65DE">
        <w:rPr>
          <w:rFonts w:asciiTheme="minorHAnsi" w:hAnsiTheme="minorHAnsi" w:cstheme="minorHAnsi"/>
          <w:color w:val="000000" w:themeColor="text1"/>
        </w:rPr>
        <w:sym w:font="Wingdings" w:char="F0E0"/>
      </w:r>
      <w:r w:rsidRPr="008B65DE">
        <w:rPr>
          <w:rFonts w:asciiTheme="minorHAnsi" w:hAnsiTheme="minorHAnsi" w:cstheme="minorHAnsi"/>
          <w:color w:val="000000" w:themeColor="text1"/>
        </w:rPr>
        <w:t xml:space="preserve"> un entrepreneur part de sa propre expérience</w:t>
      </w:r>
      <w:r w:rsidR="00ED6353" w:rsidRPr="008B65DE">
        <w:rPr>
          <w:rFonts w:asciiTheme="minorHAnsi" w:hAnsiTheme="minorHAnsi" w:cstheme="minorHAnsi"/>
          <w:color w:val="000000" w:themeColor="text1"/>
        </w:rPr>
        <w:t>,</w:t>
      </w:r>
      <w:r w:rsidRPr="008B65DE">
        <w:rPr>
          <w:rFonts w:asciiTheme="minorHAnsi" w:hAnsiTheme="minorHAnsi" w:cstheme="minorHAnsi"/>
          <w:color w:val="000000" w:themeColor="text1"/>
        </w:rPr>
        <w:t xml:space="preserve"> frustration ou intuition </w:t>
      </w:r>
      <w:r w:rsidRPr="008B65DE">
        <w:rPr>
          <w:rFonts w:asciiTheme="minorHAnsi" w:hAnsiTheme="minorHAnsi" w:cstheme="minorHAnsi"/>
          <w:color w:val="00B050"/>
        </w:rPr>
        <w:t xml:space="preserve">ex : </w:t>
      </w:r>
      <w:r w:rsidR="0067320C" w:rsidRPr="008B65DE">
        <w:rPr>
          <w:rFonts w:asciiTheme="minorHAnsi" w:hAnsiTheme="minorHAnsi" w:cstheme="minorHAnsi"/>
          <w:color w:val="00B050"/>
        </w:rPr>
        <w:t>Uber</w:t>
      </w:r>
    </w:p>
    <w:p w:rsidR="0067320C" w:rsidRPr="008B65DE" w:rsidRDefault="0067320C" w:rsidP="0067320C">
      <w:pPr>
        <w:rPr>
          <w:rFonts w:asciiTheme="minorHAnsi" w:hAnsiTheme="minorHAnsi" w:cstheme="minorHAnsi"/>
          <w:color w:val="00B050"/>
        </w:rPr>
      </w:pPr>
    </w:p>
    <w:p w:rsidR="00ED6353" w:rsidRPr="008B65DE" w:rsidRDefault="00ED6353" w:rsidP="0067320C">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Glossaire des </w:t>
      </w:r>
      <w:proofErr w:type="spellStart"/>
      <w:r w:rsidRPr="008B65DE">
        <w:rPr>
          <w:rFonts w:asciiTheme="minorHAnsi" w:hAnsiTheme="minorHAnsi" w:cstheme="minorHAnsi"/>
          <w:color w:val="000000" w:themeColor="text1"/>
        </w:rPr>
        <w:t>def</w:t>
      </w:r>
      <w:proofErr w:type="spellEnd"/>
      <w:r w:rsidRPr="008B65DE">
        <w:rPr>
          <w:rFonts w:asciiTheme="minorHAnsi" w:hAnsiTheme="minorHAnsi" w:cstheme="minorHAnsi"/>
          <w:color w:val="000000" w:themeColor="text1"/>
        </w:rPr>
        <w:t xml:space="preserve"> </w:t>
      </w:r>
    </w:p>
    <w:p w:rsidR="00886470" w:rsidRPr="008B65DE" w:rsidRDefault="00886470" w:rsidP="0067320C">
      <w:pPr>
        <w:rPr>
          <w:rFonts w:asciiTheme="minorHAnsi" w:hAnsiTheme="minorHAnsi" w:cstheme="minorHAnsi"/>
          <w:color w:val="000000" w:themeColor="text1"/>
        </w:rPr>
      </w:pPr>
    </w:p>
    <w:p w:rsidR="00ED6353" w:rsidRPr="008B65DE" w:rsidRDefault="00ED6353" w:rsidP="0067320C">
      <w:pPr>
        <w:rPr>
          <w:rFonts w:asciiTheme="minorHAnsi" w:hAnsiTheme="minorHAnsi" w:cstheme="minorHAnsi"/>
          <w:color w:val="000000" w:themeColor="text1"/>
        </w:rPr>
      </w:pPr>
      <w:r w:rsidRPr="008B65DE">
        <w:rPr>
          <w:rFonts w:asciiTheme="minorHAnsi" w:hAnsiTheme="minorHAnsi" w:cstheme="minorHAnsi"/>
          <w:noProof/>
          <w:color w:val="000000" w:themeColor="text1"/>
        </w:rPr>
        <w:drawing>
          <wp:inline distT="0" distB="0" distL="0" distR="0">
            <wp:extent cx="4980916" cy="2517423"/>
            <wp:effectExtent l="0" t="0" r="0" b="0"/>
            <wp:docPr id="1829003919"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003919" name="Image 1829003919"/>
                    <pic:cNvPicPr/>
                  </pic:nvPicPr>
                  <pic:blipFill rotWithShape="1">
                    <a:blip r:embed="rId9" cstate="print">
                      <a:extLst>
                        <a:ext uri="{28A0092B-C50C-407E-A947-70E740481C1C}">
                          <a14:useLocalDpi xmlns:a14="http://schemas.microsoft.com/office/drawing/2010/main" val="0"/>
                        </a:ext>
                      </a:extLst>
                    </a:blip>
                    <a:srcRect l="7056" t="54609" r="47960" b="15078"/>
                    <a:stretch/>
                  </pic:blipFill>
                  <pic:spPr bwMode="auto">
                    <a:xfrm>
                      <a:off x="0" y="0"/>
                      <a:ext cx="5087477" cy="2571280"/>
                    </a:xfrm>
                    <a:prstGeom prst="rect">
                      <a:avLst/>
                    </a:prstGeom>
                    <a:ln>
                      <a:noFill/>
                    </a:ln>
                    <a:extLst>
                      <a:ext uri="{53640926-AAD7-44D8-BBD7-CCE9431645EC}">
                        <a14:shadowObscured xmlns:a14="http://schemas.microsoft.com/office/drawing/2010/main"/>
                      </a:ext>
                    </a:extLst>
                  </pic:spPr>
                </pic:pic>
              </a:graphicData>
            </a:graphic>
          </wp:inline>
        </w:drawing>
      </w:r>
    </w:p>
    <w:p w:rsidR="00ED6353" w:rsidRPr="008B65DE" w:rsidRDefault="00ED6353" w:rsidP="0067320C">
      <w:pPr>
        <w:rPr>
          <w:rFonts w:asciiTheme="minorHAnsi" w:hAnsiTheme="minorHAnsi" w:cstheme="minorHAnsi"/>
          <w:color w:val="000000" w:themeColor="text1"/>
        </w:rPr>
      </w:pPr>
      <w:r w:rsidRPr="008B65DE">
        <w:rPr>
          <w:rFonts w:asciiTheme="minorHAnsi" w:hAnsiTheme="minorHAnsi" w:cstheme="minorHAnsi"/>
          <w:noProof/>
          <w:color w:val="000000" w:themeColor="text1"/>
        </w:rPr>
        <w:drawing>
          <wp:inline distT="0" distB="0" distL="0" distR="0">
            <wp:extent cx="5228260" cy="2494844"/>
            <wp:effectExtent l="0" t="0" r="4445" b="0"/>
            <wp:docPr id="1614982915"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982915" name="Image 1614982915"/>
                    <pic:cNvPicPr/>
                  </pic:nvPicPr>
                  <pic:blipFill rotWithShape="1">
                    <a:blip r:embed="rId10">
                      <a:extLst>
                        <a:ext uri="{28A0092B-C50C-407E-A947-70E740481C1C}">
                          <a14:useLocalDpi xmlns:a14="http://schemas.microsoft.com/office/drawing/2010/main" val="0"/>
                        </a:ext>
                      </a:extLst>
                    </a:blip>
                    <a:srcRect l="51942" t="54870" b="14553"/>
                    <a:stretch/>
                  </pic:blipFill>
                  <pic:spPr bwMode="auto">
                    <a:xfrm>
                      <a:off x="0" y="0"/>
                      <a:ext cx="5266222" cy="2512959"/>
                    </a:xfrm>
                    <a:prstGeom prst="rect">
                      <a:avLst/>
                    </a:prstGeom>
                    <a:ln>
                      <a:noFill/>
                    </a:ln>
                    <a:extLst>
                      <a:ext uri="{53640926-AAD7-44D8-BBD7-CCE9431645EC}">
                        <a14:shadowObscured xmlns:a14="http://schemas.microsoft.com/office/drawing/2010/main"/>
                      </a:ext>
                    </a:extLst>
                  </pic:spPr>
                </pic:pic>
              </a:graphicData>
            </a:graphic>
          </wp:inline>
        </w:drawing>
      </w:r>
    </w:p>
    <w:p w:rsidR="00ED6353" w:rsidRPr="008B65DE" w:rsidRDefault="00ED6353" w:rsidP="0067320C">
      <w:pPr>
        <w:rPr>
          <w:rFonts w:asciiTheme="minorHAnsi" w:hAnsiTheme="minorHAnsi" w:cstheme="minorHAnsi"/>
          <w:color w:val="00B050"/>
        </w:rPr>
      </w:pPr>
    </w:p>
    <w:p w:rsidR="0067320C" w:rsidRPr="008B65DE" w:rsidRDefault="00ED6353" w:rsidP="0067320C">
      <w:pPr>
        <w:rPr>
          <w:rFonts w:asciiTheme="minorHAnsi" w:hAnsiTheme="minorHAnsi" w:cstheme="minorHAnsi"/>
          <w:color w:val="0070C0"/>
        </w:rPr>
      </w:pPr>
      <w:r w:rsidRPr="008B65DE">
        <w:rPr>
          <w:rFonts w:asciiTheme="minorHAnsi" w:hAnsiTheme="minorHAnsi" w:cstheme="minorHAnsi"/>
          <w:color w:val="0070C0"/>
        </w:rPr>
        <w:t>Étude de cas :</w:t>
      </w:r>
    </w:p>
    <w:p w:rsidR="00ED6353" w:rsidRPr="008B65DE" w:rsidRDefault="00ED6353" w:rsidP="0067320C">
      <w:pPr>
        <w:rPr>
          <w:rFonts w:asciiTheme="minorHAnsi" w:hAnsiTheme="minorHAnsi" w:cstheme="minorHAnsi"/>
          <w:color w:val="0070C0"/>
        </w:rPr>
      </w:pPr>
    </w:p>
    <w:p w:rsidR="00ED6353" w:rsidRPr="008B65DE" w:rsidRDefault="00ED6353" w:rsidP="0067320C">
      <w:pPr>
        <w:rPr>
          <w:rFonts w:asciiTheme="minorHAnsi" w:hAnsiTheme="minorHAnsi" w:cstheme="minorHAnsi"/>
          <w:color w:val="0070C0"/>
        </w:rPr>
      </w:pPr>
      <w:r w:rsidRPr="008B65DE">
        <w:rPr>
          <w:rFonts w:asciiTheme="minorHAnsi" w:hAnsiTheme="minorHAnsi" w:cstheme="minorHAnsi"/>
          <w:color w:val="0070C0"/>
        </w:rPr>
        <w:t xml:space="preserve">Définissez la proposition de valeur d’une marque en suivant la structure suivante : </w:t>
      </w:r>
    </w:p>
    <w:p w:rsidR="00ED6353" w:rsidRPr="008B65DE" w:rsidRDefault="00ED6353" w:rsidP="00ED6353">
      <w:pPr>
        <w:pStyle w:val="Paragraphedeliste"/>
        <w:numPr>
          <w:ilvl w:val="0"/>
          <w:numId w:val="11"/>
        </w:numPr>
        <w:rPr>
          <w:rFonts w:asciiTheme="minorHAnsi" w:hAnsiTheme="minorHAnsi" w:cstheme="minorHAnsi"/>
          <w:color w:val="0070C0"/>
        </w:rPr>
      </w:pPr>
      <w:r w:rsidRPr="008B65DE">
        <w:rPr>
          <w:rFonts w:asciiTheme="minorHAnsi" w:hAnsiTheme="minorHAnsi" w:cstheme="minorHAnsi"/>
          <w:color w:val="0070C0"/>
        </w:rPr>
        <w:t xml:space="preserve">Pour cible qui veut problème/désir </w:t>
      </w:r>
    </w:p>
    <w:p w:rsidR="00ED6353" w:rsidRPr="008B65DE" w:rsidRDefault="00ED6353" w:rsidP="00ED6353">
      <w:pPr>
        <w:pStyle w:val="Paragraphedeliste"/>
        <w:numPr>
          <w:ilvl w:val="0"/>
          <w:numId w:val="11"/>
        </w:numPr>
        <w:rPr>
          <w:rFonts w:asciiTheme="minorHAnsi" w:hAnsiTheme="minorHAnsi" w:cstheme="minorHAnsi"/>
          <w:color w:val="0070C0"/>
        </w:rPr>
      </w:pPr>
      <w:r w:rsidRPr="008B65DE">
        <w:rPr>
          <w:rFonts w:asciiTheme="minorHAnsi" w:hAnsiTheme="minorHAnsi" w:cstheme="minorHAnsi"/>
          <w:color w:val="0070C0"/>
        </w:rPr>
        <w:t xml:space="preserve">Notre produit : servie est catégorie qui bénéfice principal- USP </w:t>
      </w:r>
    </w:p>
    <w:p w:rsidR="00ED6353" w:rsidRPr="008B65DE" w:rsidRDefault="00ED6353" w:rsidP="00ED6353">
      <w:pPr>
        <w:pStyle w:val="Paragraphedeliste"/>
        <w:numPr>
          <w:ilvl w:val="0"/>
          <w:numId w:val="11"/>
        </w:numPr>
        <w:rPr>
          <w:rFonts w:asciiTheme="minorHAnsi" w:hAnsiTheme="minorHAnsi" w:cstheme="minorHAnsi"/>
          <w:color w:val="0070C0"/>
        </w:rPr>
      </w:pPr>
      <w:r w:rsidRPr="008B65DE">
        <w:rPr>
          <w:rFonts w:asciiTheme="minorHAnsi" w:hAnsiTheme="minorHAnsi" w:cstheme="minorHAnsi"/>
          <w:color w:val="0070C0"/>
        </w:rPr>
        <w:t xml:space="preserve">Contrairement à concurrent </w:t>
      </w:r>
    </w:p>
    <w:p w:rsidR="00ED6353" w:rsidRPr="008B65DE" w:rsidRDefault="00ED6353" w:rsidP="00ED6353">
      <w:pPr>
        <w:pStyle w:val="Paragraphedeliste"/>
        <w:numPr>
          <w:ilvl w:val="0"/>
          <w:numId w:val="11"/>
        </w:numPr>
        <w:rPr>
          <w:rFonts w:asciiTheme="minorHAnsi" w:hAnsiTheme="minorHAnsi" w:cstheme="minorHAnsi"/>
          <w:color w:val="0070C0"/>
        </w:rPr>
      </w:pPr>
      <w:r w:rsidRPr="008B65DE">
        <w:rPr>
          <w:rFonts w:asciiTheme="minorHAnsi" w:hAnsiTheme="minorHAnsi" w:cstheme="minorHAnsi"/>
          <w:color w:val="0070C0"/>
        </w:rPr>
        <w:t xml:space="preserve">Parce que preuve : attributs, savoir-faire </w:t>
      </w:r>
      <w:proofErr w:type="spellStart"/>
      <w:r w:rsidRPr="008B65DE">
        <w:rPr>
          <w:rFonts w:asciiTheme="minorHAnsi" w:hAnsiTheme="minorHAnsi" w:cstheme="minorHAnsi"/>
          <w:color w:val="0070C0"/>
        </w:rPr>
        <w:t>etc</w:t>
      </w:r>
      <w:proofErr w:type="spellEnd"/>
      <w:r w:rsidRPr="008B65DE">
        <w:rPr>
          <w:rFonts w:asciiTheme="minorHAnsi" w:hAnsiTheme="minorHAnsi" w:cstheme="minorHAnsi"/>
          <w:color w:val="0070C0"/>
        </w:rPr>
        <w:t xml:space="preserve"> </w:t>
      </w:r>
    </w:p>
    <w:p w:rsidR="00ED6353" w:rsidRPr="008B65DE" w:rsidRDefault="00ED6353" w:rsidP="00ED6353">
      <w:pPr>
        <w:rPr>
          <w:rFonts w:asciiTheme="minorHAnsi" w:hAnsiTheme="minorHAnsi" w:cstheme="minorHAnsi"/>
          <w:color w:val="0070C0"/>
        </w:rPr>
      </w:pPr>
    </w:p>
    <w:p w:rsidR="00ED6353" w:rsidRPr="008B65DE" w:rsidRDefault="00ED6353" w:rsidP="00ED6353">
      <w:pPr>
        <w:rPr>
          <w:rFonts w:asciiTheme="minorHAnsi" w:hAnsiTheme="minorHAnsi" w:cstheme="minorHAnsi"/>
          <w:color w:val="0070C0"/>
          <w:lang w:val="en-US"/>
        </w:rPr>
      </w:pPr>
      <w:r w:rsidRPr="008B65DE">
        <w:rPr>
          <w:rFonts w:asciiTheme="minorHAnsi" w:hAnsiTheme="minorHAnsi" w:cstheme="minorHAnsi"/>
          <w:color w:val="0070C0"/>
          <w:lang w:val="en-US"/>
        </w:rPr>
        <w:t>e-</w:t>
      </w:r>
      <w:proofErr w:type="spellStart"/>
      <w:r w:rsidRPr="008B65DE">
        <w:rPr>
          <w:rFonts w:asciiTheme="minorHAnsi" w:hAnsiTheme="minorHAnsi" w:cstheme="minorHAnsi"/>
          <w:color w:val="0070C0"/>
          <w:lang w:val="en-US"/>
        </w:rPr>
        <w:t>leclerc</w:t>
      </w:r>
      <w:proofErr w:type="spellEnd"/>
      <w:r w:rsidRPr="008B65DE">
        <w:rPr>
          <w:rFonts w:asciiTheme="minorHAnsi" w:hAnsiTheme="minorHAnsi" w:cstheme="minorHAnsi"/>
          <w:color w:val="0070C0"/>
          <w:lang w:val="en-US"/>
        </w:rPr>
        <w:t xml:space="preserve"> drive </w:t>
      </w:r>
      <w:proofErr w:type="spellStart"/>
      <w:r w:rsidRPr="008B65DE">
        <w:rPr>
          <w:rFonts w:asciiTheme="minorHAnsi" w:hAnsiTheme="minorHAnsi" w:cstheme="minorHAnsi"/>
          <w:color w:val="0070C0"/>
          <w:lang w:val="en-US"/>
        </w:rPr>
        <w:t>ou</w:t>
      </w:r>
      <w:proofErr w:type="spellEnd"/>
      <w:r w:rsidRPr="008B65DE">
        <w:rPr>
          <w:rFonts w:asciiTheme="minorHAnsi" w:hAnsiTheme="minorHAnsi" w:cstheme="minorHAnsi"/>
          <w:color w:val="0070C0"/>
          <w:lang w:val="en-US"/>
        </w:rPr>
        <w:t xml:space="preserve"> too good to go </w:t>
      </w:r>
    </w:p>
    <w:p w:rsidR="00ED6353" w:rsidRPr="008B65DE" w:rsidRDefault="00ED6353" w:rsidP="00ED6353">
      <w:pPr>
        <w:rPr>
          <w:rFonts w:asciiTheme="minorHAnsi" w:hAnsiTheme="minorHAnsi" w:cstheme="minorHAnsi"/>
          <w:color w:val="0070C0"/>
          <w:lang w:val="en-US"/>
        </w:rPr>
      </w:pPr>
    </w:p>
    <w:p w:rsidR="00ED6353" w:rsidRPr="008B65DE" w:rsidRDefault="00ED6353" w:rsidP="00ED6353">
      <w:pPr>
        <w:rPr>
          <w:rFonts w:asciiTheme="minorHAnsi" w:hAnsiTheme="minorHAnsi" w:cstheme="minorHAnsi"/>
          <w:color w:val="0070C0"/>
        </w:rPr>
      </w:pPr>
      <w:proofErr w:type="gramStart"/>
      <w:r w:rsidRPr="008B65DE">
        <w:rPr>
          <w:rFonts w:asciiTheme="minorHAnsi" w:hAnsiTheme="minorHAnsi" w:cstheme="minorHAnsi"/>
          <w:color w:val="0070C0"/>
        </w:rPr>
        <w:t>e</w:t>
      </w:r>
      <w:proofErr w:type="gramEnd"/>
      <w:r w:rsidRPr="008B65DE">
        <w:rPr>
          <w:rFonts w:asciiTheme="minorHAnsi" w:hAnsiTheme="minorHAnsi" w:cstheme="minorHAnsi"/>
          <w:color w:val="0070C0"/>
        </w:rPr>
        <w:t>-</w:t>
      </w:r>
      <w:proofErr w:type="spellStart"/>
      <w:r w:rsidRPr="008B65DE">
        <w:rPr>
          <w:rFonts w:asciiTheme="minorHAnsi" w:hAnsiTheme="minorHAnsi" w:cstheme="minorHAnsi"/>
          <w:color w:val="0070C0"/>
        </w:rPr>
        <w:t>leclerc</w:t>
      </w:r>
      <w:proofErr w:type="spellEnd"/>
      <w:r w:rsidRPr="008B65DE">
        <w:rPr>
          <w:rFonts w:asciiTheme="minorHAnsi" w:hAnsiTheme="minorHAnsi" w:cstheme="minorHAnsi"/>
          <w:color w:val="0070C0"/>
        </w:rPr>
        <w:t xml:space="preserve"> drive :</w:t>
      </w:r>
    </w:p>
    <w:p w:rsidR="00ED6353" w:rsidRPr="008B65DE" w:rsidRDefault="00ED6353" w:rsidP="00ED6353">
      <w:pPr>
        <w:rPr>
          <w:rFonts w:asciiTheme="minorHAnsi" w:hAnsiTheme="minorHAnsi" w:cstheme="minorHAnsi"/>
          <w:color w:val="0070C0"/>
        </w:rPr>
      </w:pPr>
    </w:p>
    <w:p w:rsidR="00ED6353" w:rsidRPr="008B65DE" w:rsidRDefault="00ED6353" w:rsidP="00ED6353">
      <w:pPr>
        <w:rPr>
          <w:rFonts w:asciiTheme="minorHAnsi" w:hAnsiTheme="minorHAnsi" w:cstheme="minorHAnsi"/>
          <w:color w:val="0070C0"/>
        </w:rPr>
      </w:pPr>
      <w:r w:rsidRPr="008B65DE">
        <w:rPr>
          <w:rFonts w:asciiTheme="minorHAnsi" w:hAnsiTheme="minorHAnsi" w:cstheme="minorHAnsi"/>
          <w:color w:val="0070C0"/>
        </w:rPr>
        <w:t xml:space="preserve">Pour </w:t>
      </w:r>
      <w:r w:rsidR="00886470" w:rsidRPr="008B65DE">
        <w:rPr>
          <w:rFonts w:asciiTheme="minorHAnsi" w:hAnsiTheme="minorHAnsi" w:cstheme="minorHAnsi"/>
          <w:color w:val="0070C0"/>
        </w:rPr>
        <w:t xml:space="preserve">la cible du </w:t>
      </w:r>
      <w:r w:rsidR="00264DD9" w:rsidRPr="008B65DE">
        <w:rPr>
          <w:rFonts w:asciiTheme="minorHAnsi" w:hAnsiTheme="minorHAnsi" w:cstheme="minorHAnsi"/>
          <w:color w:val="0070C0"/>
        </w:rPr>
        <w:t>Leclerc</w:t>
      </w:r>
      <w:r w:rsidR="00886470" w:rsidRPr="008B65DE">
        <w:rPr>
          <w:rFonts w:asciiTheme="minorHAnsi" w:hAnsiTheme="minorHAnsi" w:cstheme="minorHAnsi"/>
          <w:color w:val="0070C0"/>
        </w:rPr>
        <w:t>-drive (</w:t>
      </w:r>
      <w:r w:rsidR="007A2768" w:rsidRPr="008B65DE">
        <w:rPr>
          <w:rFonts w:asciiTheme="minorHAnsi" w:hAnsiTheme="minorHAnsi" w:cstheme="minorHAnsi"/>
          <w:color w:val="0070C0"/>
        </w:rPr>
        <w:t>25</w:t>
      </w:r>
      <w:r w:rsidR="00886470" w:rsidRPr="008B65DE">
        <w:rPr>
          <w:rFonts w:asciiTheme="minorHAnsi" w:hAnsiTheme="minorHAnsi" w:cstheme="minorHAnsi"/>
          <w:color w:val="0070C0"/>
        </w:rPr>
        <w:t xml:space="preserve">-40 ans) </w:t>
      </w:r>
      <w:r w:rsidR="007A2768" w:rsidRPr="008B65DE">
        <w:rPr>
          <w:rFonts w:asciiTheme="minorHAnsi" w:hAnsiTheme="minorHAnsi" w:cstheme="minorHAnsi"/>
          <w:color w:val="0070C0"/>
        </w:rPr>
        <w:t xml:space="preserve">les familles actives et les travailleurs pressés </w:t>
      </w:r>
      <w:r w:rsidR="00886470" w:rsidRPr="008B65DE">
        <w:rPr>
          <w:rFonts w:asciiTheme="minorHAnsi" w:hAnsiTheme="minorHAnsi" w:cstheme="minorHAnsi"/>
          <w:color w:val="0070C0"/>
        </w:rPr>
        <w:t>qui souhaite</w:t>
      </w:r>
      <w:r w:rsidR="007A2768" w:rsidRPr="008B65DE">
        <w:rPr>
          <w:rFonts w:asciiTheme="minorHAnsi" w:hAnsiTheme="minorHAnsi" w:cstheme="minorHAnsi"/>
          <w:color w:val="0070C0"/>
        </w:rPr>
        <w:t>nt</w:t>
      </w:r>
      <w:r w:rsidR="00886470" w:rsidRPr="008B65DE">
        <w:rPr>
          <w:rFonts w:asciiTheme="minorHAnsi" w:hAnsiTheme="minorHAnsi" w:cstheme="minorHAnsi"/>
          <w:color w:val="0070C0"/>
        </w:rPr>
        <w:t xml:space="preserve"> faire </w:t>
      </w:r>
      <w:r w:rsidR="00264DD9" w:rsidRPr="008B65DE">
        <w:rPr>
          <w:rFonts w:asciiTheme="minorHAnsi" w:hAnsiTheme="minorHAnsi" w:cstheme="minorHAnsi"/>
          <w:color w:val="0070C0"/>
        </w:rPr>
        <w:t>leur course</w:t>
      </w:r>
      <w:r w:rsidR="00886470" w:rsidRPr="008B65DE">
        <w:rPr>
          <w:rFonts w:asciiTheme="minorHAnsi" w:hAnsiTheme="minorHAnsi" w:cstheme="minorHAnsi"/>
          <w:color w:val="0070C0"/>
        </w:rPr>
        <w:t xml:space="preserve"> de manière simple et rapide sans passer du temps dans </w:t>
      </w:r>
      <w:r w:rsidR="00264DD9" w:rsidRPr="008B65DE">
        <w:rPr>
          <w:rFonts w:asciiTheme="minorHAnsi" w:hAnsiTheme="minorHAnsi" w:cstheme="minorHAnsi"/>
          <w:color w:val="0070C0"/>
        </w:rPr>
        <w:t>le magasin</w:t>
      </w:r>
      <w:r w:rsidR="00886470" w:rsidRPr="008B65DE">
        <w:rPr>
          <w:rFonts w:asciiTheme="minorHAnsi" w:hAnsiTheme="minorHAnsi" w:cstheme="minorHAnsi"/>
          <w:color w:val="0070C0"/>
        </w:rPr>
        <w:t xml:space="preserve"> </w:t>
      </w:r>
      <w:r w:rsidR="007A2768" w:rsidRPr="008B65DE">
        <w:rPr>
          <w:rFonts w:asciiTheme="minorHAnsi" w:hAnsiTheme="minorHAnsi" w:cstheme="minorHAnsi"/>
          <w:color w:val="0070C0"/>
        </w:rPr>
        <w:t xml:space="preserve">tout en maintenant </w:t>
      </w:r>
      <w:r w:rsidR="00264DD9" w:rsidRPr="008B65DE">
        <w:rPr>
          <w:rFonts w:asciiTheme="minorHAnsi" w:hAnsiTheme="minorHAnsi" w:cstheme="minorHAnsi"/>
          <w:color w:val="0070C0"/>
        </w:rPr>
        <w:t>les prix abordables</w:t>
      </w:r>
      <w:r w:rsidR="007A2768" w:rsidRPr="008B65DE">
        <w:rPr>
          <w:rFonts w:asciiTheme="minorHAnsi" w:hAnsiTheme="minorHAnsi" w:cstheme="minorHAnsi"/>
          <w:color w:val="0070C0"/>
        </w:rPr>
        <w:t xml:space="preserve"> de la marque.</w:t>
      </w:r>
    </w:p>
    <w:p w:rsidR="007A2768" w:rsidRPr="008B65DE" w:rsidRDefault="007A2768" w:rsidP="00ED6353">
      <w:pPr>
        <w:rPr>
          <w:rFonts w:asciiTheme="minorHAnsi" w:hAnsiTheme="minorHAnsi" w:cstheme="minorHAnsi"/>
          <w:b/>
          <w:bCs/>
          <w:color w:val="0070C0"/>
        </w:rPr>
      </w:pPr>
      <w:r w:rsidRPr="008B65DE">
        <w:rPr>
          <w:rFonts w:asciiTheme="minorHAnsi" w:hAnsiTheme="minorHAnsi" w:cstheme="minorHAnsi"/>
          <w:color w:val="0070C0"/>
        </w:rPr>
        <w:t>Le Leclerc drive propose une expérience d’achat en ligne avec retrait en magasins ce qui permet de faire ses courses rapidement</w:t>
      </w:r>
      <w:r w:rsidRPr="008B65DE">
        <w:rPr>
          <w:rStyle w:val="apple-converted-space"/>
          <w:rFonts w:asciiTheme="minorHAnsi" w:hAnsiTheme="minorHAnsi" w:cstheme="minorHAnsi"/>
          <w:color w:val="0070C0"/>
        </w:rPr>
        <w:t> </w:t>
      </w:r>
      <w:r w:rsidRPr="008B65DE">
        <w:rPr>
          <w:rStyle w:val="lev"/>
          <w:rFonts w:asciiTheme="minorHAnsi" w:hAnsiTheme="minorHAnsi" w:cstheme="minorHAnsi"/>
          <w:b w:val="0"/>
          <w:bCs w:val="0"/>
          <w:color w:val="0070C0"/>
        </w:rPr>
        <w:t>tout en bénéficiant des prix Leclerc et de la gamme de produits de l’enseigne</w:t>
      </w:r>
      <w:r w:rsidRPr="008B65DE">
        <w:rPr>
          <w:rFonts w:asciiTheme="minorHAnsi" w:hAnsiTheme="minorHAnsi" w:cstheme="minorHAnsi"/>
          <w:b/>
          <w:bCs/>
          <w:color w:val="0070C0"/>
        </w:rPr>
        <w:t>.</w:t>
      </w:r>
    </w:p>
    <w:p w:rsidR="007A2768" w:rsidRPr="008B65DE" w:rsidRDefault="007A2768" w:rsidP="00ED6353">
      <w:pPr>
        <w:rPr>
          <w:rFonts w:asciiTheme="minorHAnsi" w:hAnsiTheme="minorHAnsi" w:cstheme="minorHAnsi"/>
          <w:color w:val="0070C0"/>
        </w:rPr>
      </w:pPr>
      <w:r w:rsidRPr="008B65DE">
        <w:rPr>
          <w:rFonts w:asciiTheme="minorHAnsi" w:hAnsiTheme="minorHAnsi" w:cstheme="minorHAnsi"/>
          <w:color w:val="0070C0"/>
        </w:rPr>
        <w:t xml:space="preserve">Contrairement à certains concurrents </w:t>
      </w:r>
      <w:r w:rsidR="00312401" w:rsidRPr="008B65DE">
        <w:rPr>
          <w:rFonts w:asciiTheme="minorHAnsi" w:hAnsiTheme="minorHAnsi" w:cstheme="minorHAnsi"/>
          <w:color w:val="0070C0"/>
        </w:rPr>
        <w:t xml:space="preserve">(Super-U) </w:t>
      </w:r>
      <w:r w:rsidRPr="008B65DE">
        <w:rPr>
          <w:rFonts w:asciiTheme="minorHAnsi" w:hAnsiTheme="minorHAnsi" w:cstheme="minorHAnsi"/>
          <w:color w:val="0070C0"/>
        </w:rPr>
        <w:t>qui hausse le prix, ou baisse la proposition de gamme de produits Leclerc-drive ne change rien à l’achat classique en magasin ou en ligne.</w:t>
      </w:r>
    </w:p>
    <w:p w:rsidR="00312401" w:rsidRPr="008B65DE" w:rsidRDefault="00312401" w:rsidP="00ED6353">
      <w:pPr>
        <w:rPr>
          <w:rFonts w:asciiTheme="minorHAnsi" w:hAnsiTheme="minorHAnsi" w:cstheme="minorHAnsi"/>
          <w:color w:val="0070C0"/>
        </w:rPr>
      </w:pPr>
      <w:r w:rsidRPr="008B65DE">
        <w:rPr>
          <w:rFonts w:asciiTheme="minorHAnsi" w:hAnsiTheme="minorHAnsi" w:cstheme="minorHAnsi"/>
          <w:color w:val="0070C0"/>
        </w:rPr>
        <w:t xml:space="preserve">Leclerc-drive se fait de l’auto-concurrence avec le magasin en lui-même </w:t>
      </w:r>
      <w:proofErr w:type="gramStart"/>
      <w:r w:rsidRPr="008B65DE">
        <w:rPr>
          <w:rFonts w:asciiTheme="minorHAnsi" w:hAnsiTheme="minorHAnsi" w:cstheme="minorHAnsi"/>
          <w:color w:val="0070C0"/>
        </w:rPr>
        <w:t>( le</w:t>
      </w:r>
      <w:proofErr w:type="gramEnd"/>
      <w:r w:rsidRPr="008B65DE">
        <w:rPr>
          <w:rFonts w:asciiTheme="minorHAnsi" w:hAnsiTheme="minorHAnsi" w:cstheme="minorHAnsi"/>
          <w:color w:val="0070C0"/>
        </w:rPr>
        <w:t xml:space="preserve"> panier moyen est plus élevé en magasin que en drive) </w:t>
      </w:r>
    </w:p>
    <w:p w:rsidR="007A2768" w:rsidRPr="008B65DE" w:rsidRDefault="007A2768" w:rsidP="00ED6353">
      <w:pPr>
        <w:rPr>
          <w:rFonts w:asciiTheme="minorHAnsi" w:hAnsiTheme="minorHAnsi" w:cstheme="minorHAnsi"/>
          <w:color w:val="0070C0"/>
        </w:rPr>
      </w:pPr>
      <w:r w:rsidRPr="008B65DE">
        <w:rPr>
          <w:rFonts w:asciiTheme="minorHAnsi" w:hAnsiTheme="minorHAnsi" w:cstheme="minorHAnsi"/>
          <w:color w:val="0070C0"/>
        </w:rPr>
        <w:t xml:space="preserve">Parce que la </w:t>
      </w:r>
      <w:r w:rsidR="00264DD9" w:rsidRPr="008B65DE">
        <w:rPr>
          <w:rFonts w:asciiTheme="minorHAnsi" w:hAnsiTheme="minorHAnsi" w:cstheme="minorHAnsi"/>
          <w:color w:val="0070C0"/>
        </w:rPr>
        <w:t>promesse</w:t>
      </w:r>
      <w:r w:rsidRPr="008B65DE">
        <w:rPr>
          <w:rFonts w:asciiTheme="minorHAnsi" w:hAnsiTheme="minorHAnsi" w:cstheme="minorHAnsi"/>
          <w:color w:val="0070C0"/>
        </w:rPr>
        <w:t xml:space="preserve"> de </w:t>
      </w:r>
      <w:r w:rsidR="00264DD9" w:rsidRPr="008B65DE">
        <w:rPr>
          <w:rFonts w:asciiTheme="minorHAnsi" w:hAnsiTheme="minorHAnsi" w:cstheme="minorHAnsi"/>
          <w:color w:val="0070C0"/>
        </w:rPr>
        <w:t>Leclerc</w:t>
      </w:r>
      <w:r w:rsidRPr="008B65DE">
        <w:rPr>
          <w:rFonts w:asciiTheme="minorHAnsi" w:hAnsiTheme="minorHAnsi" w:cstheme="minorHAnsi"/>
          <w:color w:val="0070C0"/>
        </w:rPr>
        <w:t xml:space="preserve">-drive est de défendre le pouvoir d’achat du consommateur tout en maintenant disponibilité, variété, et fiabilité des produits ou services proposés. </w:t>
      </w:r>
    </w:p>
    <w:p w:rsidR="00312401" w:rsidRPr="008B65DE" w:rsidRDefault="00312401" w:rsidP="00ED6353">
      <w:pPr>
        <w:rPr>
          <w:rFonts w:asciiTheme="minorHAnsi" w:hAnsiTheme="minorHAnsi" w:cstheme="minorHAnsi"/>
          <w:color w:val="0070C0"/>
        </w:rPr>
      </w:pPr>
    </w:p>
    <w:p w:rsidR="00312401" w:rsidRPr="008B65DE" w:rsidRDefault="00312401" w:rsidP="00ED6353">
      <w:pPr>
        <w:rPr>
          <w:rFonts w:asciiTheme="minorHAnsi" w:hAnsiTheme="minorHAnsi" w:cstheme="minorHAnsi"/>
          <w:color w:val="0070C0"/>
        </w:rPr>
      </w:pPr>
      <w:r w:rsidRPr="008B65DE">
        <w:rPr>
          <w:rFonts w:asciiTheme="minorHAnsi" w:hAnsiTheme="minorHAnsi" w:cstheme="minorHAnsi"/>
          <w:color w:val="0070C0"/>
        </w:rPr>
        <w:t xml:space="preserve">Too good to go : </w:t>
      </w:r>
    </w:p>
    <w:p w:rsidR="00312401" w:rsidRPr="008B65DE" w:rsidRDefault="00312401" w:rsidP="00ED6353">
      <w:pPr>
        <w:rPr>
          <w:rFonts w:asciiTheme="minorHAnsi" w:hAnsiTheme="minorHAnsi" w:cstheme="minorHAnsi"/>
          <w:color w:val="0070C0"/>
        </w:rPr>
      </w:pPr>
    </w:p>
    <w:p w:rsidR="00312401" w:rsidRPr="008B65DE" w:rsidRDefault="005333EC" w:rsidP="00ED6353">
      <w:pPr>
        <w:rPr>
          <w:rFonts w:asciiTheme="minorHAnsi" w:hAnsiTheme="minorHAnsi" w:cstheme="minorHAnsi"/>
          <w:color w:val="0070C0"/>
        </w:rPr>
      </w:pPr>
      <w:r w:rsidRPr="008B65DE">
        <w:rPr>
          <w:rFonts w:asciiTheme="minorHAnsi" w:hAnsiTheme="minorHAnsi" w:cstheme="minorHAnsi"/>
          <w:color w:val="0070C0"/>
        </w:rPr>
        <w:t xml:space="preserve">Cible </w:t>
      </w:r>
      <w:r w:rsidRPr="008B65DE">
        <w:rPr>
          <w:rFonts w:asciiTheme="minorHAnsi" w:hAnsiTheme="minorHAnsi" w:cstheme="minorHAnsi"/>
          <w:color w:val="0070C0"/>
        </w:rPr>
        <w:sym w:font="Wingdings" w:char="F0E0"/>
      </w:r>
      <w:r w:rsidRPr="008B65DE">
        <w:rPr>
          <w:rFonts w:asciiTheme="minorHAnsi" w:hAnsiTheme="minorHAnsi" w:cstheme="minorHAnsi"/>
          <w:color w:val="0070C0"/>
        </w:rPr>
        <w:t xml:space="preserve"> jeunes adulte (foyers écosensibles) et étudiants qui veulent faire des économies, réduire le gaspillage</w:t>
      </w:r>
    </w:p>
    <w:p w:rsidR="005333EC" w:rsidRPr="008B65DE" w:rsidRDefault="005333EC" w:rsidP="00ED6353">
      <w:pPr>
        <w:rPr>
          <w:rFonts w:asciiTheme="minorHAnsi" w:hAnsiTheme="minorHAnsi" w:cstheme="minorHAnsi"/>
          <w:color w:val="0070C0"/>
        </w:rPr>
      </w:pPr>
      <w:r w:rsidRPr="008B65DE">
        <w:rPr>
          <w:rFonts w:asciiTheme="minorHAnsi" w:hAnsiTheme="minorHAnsi" w:cstheme="minorHAnsi"/>
          <w:color w:val="0070C0"/>
        </w:rPr>
        <w:t xml:space="preserve">Plateforme mobile qui permet d’acheter des paniers repas </w:t>
      </w:r>
      <w:proofErr w:type="spellStart"/>
      <w:r w:rsidRPr="008B65DE">
        <w:rPr>
          <w:rFonts w:asciiTheme="minorHAnsi" w:hAnsiTheme="minorHAnsi" w:cstheme="minorHAnsi"/>
          <w:color w:val="0070C0"/>
        </w:rPr>
        <w:t>a</w:t>
      </w:r>
      <w:proofErr w:type="spellEnd"/>
      <w:r w:rsidRPr="008B65DE">
        <w:rPr>
          <w:rFonts w:asciiTheme="minorHAnsi" w:hAnsiTheme="minorHAnsi" w:cstheme="minorHAnsi"/>
          <w:color w:val="0070C0"/>
        </w:rPr>
        <w:t xml:space="preserve"> prix réduit qui lutte contre </w:t>
      </w:r>
    </w:p>
    <w:p w:rsidR="005333EC" w:rsidRPr="008B65DE" w:rsidRDefault="005333EC" w:rsidP="00ED6353">
      <w:pPr>
        <w:rPr>
          <w:rFonts w:asciiTheme="minorHAnsi" w:hAnsiTheme="minorHAnsi" w:cstheme="minorHAnsi"/>
          <w:color w:val="0070C0"/>
        </w:rPr>
      </w:pPr>
      <w:r w:rsidRPr="008B65DE">
        <w:rPr>
          <w:rFonts w:asciiTheme="minorHAnsi" w:hAnsiTheme="minorHAnsi" w:cstheme="minorHAnsi"/>
          <w:color w:val="0070C0"/>
        </w:rPr>
        <w:t xml:space="preserve">Concurrence : fenix, panier antigaspi en super marché </w:t>
      </w:r>
    </w:p>
    <w:p w:rsidR="005333EC" w:rsidRPr="008B65DE" w:rsidRDefault="005333EC" w:rsidP="00ED6353">
      <w:pPr>
        <w:rPr>
          <w:rFonts w:asciiTheme="minorHAnsi" w:hAnsiTheme="minorHAnsi" w:cstheme="minorHAnsi"/>
          <w:color w:val="0070C0"/>
        </w:rPr>
      </w:pPr>
      <w:r w:rsidRPr="008B65DE">
        <w:rPr>
          <w:rFonts w:asciiTheme="minorHAnsi" w:hAnsiTheme="minorHAnsi" w:cstheme="minorHAnsi"/>
          <w:color w:val="0070C0"/>
        </w:rPr>
        <w:t>Preuves : notes 4,9, le prix coup de cœur, certificat qui viennent valider la promesse, notoriété spontanée, notification géolocalisée pour mettre en avant les petits commerçants</w:t>
      </w:r>
    </w:p>
    <w:p w:rsidR="005333EC" w:rsidRPr="008B65DE" w:rsidRDefault="005333EC" w:rsidP="00ED6353">
      <w:pPr>
        <w:rPr>
          <w:rFonts w:asciiTheme="minorHAnsi" w:hAnsiTheme="minorHAnsi" w:cstheme="minorHAnsi"/>
          <w:color w:val="0070C0"/>
        </w:rPr>
      </w:pPr>
    </w:p>
    <w:p w:rsidR="005333EC" w:rsidRPr="008B65DE" w:rsidRDefault="005333EC" w:rsidP="00ED6353">
      <w:pPr>
        <w:rPr>
          <w:rFonts w:asciiTheme="minorHAnsi" w:hAnsiTheme="minorHAnsi" w:cstheme="minorHAnsi"/>
          <w:color w:val="000000" w:themeColor="text1"/>
        </w:rPr>
      </w:pPr>
    </w:p>
    <w:p w:rsidR="005333EC" w:rsidRPr="008B65DE" w:rsidRDefault="00817C7D" w:rsidP="00ED6353">
      <w:pPr>
        <w:rPr>
          <w:rFonts w:asciiTheme="minorHAnsi" w:hAnsiTheme="minorHAnsi" w:cstheme="minorHAnsi"/>
          <w:color w:val="000000" w:themeColor="text1"/>
          <w:u w:val="single"/>
        </w:rPr>
      </w:pPr>
      <w:r w:rsidRPr="008B65DE">
        <w:rPr>
          <w:rFonts w:asciiTheme="minorHAnsi" w:hAnsiTheme="minorHAnsi" w:cstheme="minorHAnsi"/>
          <w:color w:val="000000" w:themeColor="text1"/>
          <w:u w:val="single"/>
        </w:rPr>
        <w:t xml:space="preserve">Le marché </w:t>
      </w:r>
    </w:p>
    <w:p w:rsidR="005333EC" w:rsidRPr="008B65DE" w:rsidRDefault="005333EC" w:rsidP="00ED6353">
      <w:pPr>
        <w:rPr>
          <w:rFonts w:asciiTheme="minorHAnsi" w:hAnsiTheme="minorHAnsi" w:cstheme="minorHAnsi"/>
          <w:color w:val="0070C0"/>
        </w:rPr>
      </w:pPr>
    </w:p>
    <w:p w:rsidR="00817C7D" w:rsidRPr="008B65DE" w:rsidRDefault="00817C7D" w:rsidP="00ED6353">
      <w:pPr>
        <w:rPr>
          <w:rFonts w:asciiTheme="minorHAnsi" w:hAnsiTheme="minorHAnsi" w:cstheme="minorHAnsi"/>
          <w:color w:val="FF0000"/>
        </w:rPr>
      </w:pPr>
      <w:r w:rsidRPr="008B65DE">
        <w:rPr>
          <w:rFonts w:asciiTheme="minorHAnsi" w:hAnsiTheme="minorHAnsi" w:cstheme="minorHAnsi"/>
        </w:rPr>
        <w:t xml:space="preserve">Qu’est-ce qu’un </w:t>
      </w:r>
      <w:r w:rsidRPr="008B65DE">
        <w:rPr>
          <w:rFonts w:asciiTheme="minorHAnsi" w:hAnsiTheme="minorHAnsi" w:cstheme="minorHAnsi"/>
          <w:b/>
          <w:bCs/>
          <w:highlight w:val="yellow"/>
        </w:rPr>
        <w:t>marché</w:t>
      </w:r>
      <w:r w:rsidRPr="008B65DE">
        <w:rPr>
          <w:rFonts w:asciiTheme="minorHAnsi" w:hAnsiTheme="minorHAnsi" w:cstheme="minorHAnsi"/>
          <w:b/>
          <w:bCs/>
        </w:rPr>
        <w:t> </w:t>
      </w:r>
      <w:r w:rsidRPr="008B65DE">
        <w:rPr>
          <w:rFonts w:asciiTheme="minorHAnsi" w:hAnsiTheme="minorHAnsi" w:cstheme="minorHAnsi"/>
        </w:rPr>
        <w:t xml:space="preserve">? </w:t>
      </w:r>
      <w:r w:rsidRPr="008B65DE">
        <w:rPr>
          <w:rFonts w:asciiTheme="minorHAnsi" w:hAnsiTheme="minorHAnsi" w:cstheme="minorHAnsi"/>
          <w:color w:val="FF0000"/>
        </w:rPr>
        <w:t xml:space="preserve">la rencontre organisée entre une offre (produits/services) et une demande solvable (clients capables et disposés à acheter) en vue d’un échange </w:t>
      </w:r>
    </w:p>
    <w:p w:rsidR="00817C7D" w:rsidRPr="008B65DE" w:rsidRDefault="00817C7D" w:rsidP="00ED6353">
      <w:pPr>
        <w:rPr>
          <w:rFonts w:asciiTheme="minorHAnsi" w:hAnsiTheme="minorHAnsi" w:cstheme="minorHAnsi"/>
          <w:color w:val="FF0000"/>
        </w:rPr>
      </w:pPr>
    </w:p>
    <w:p w:rsidR="00817C7D" w:rsidRPr="008B65DE" w:rsidRDefault="00817C7D" w:rsidP="00ED6353">
      <w:pPr>
        <w:rPr>
          <w:rFonts w:asciiTheme="minorHAnsi" w:hAnsiTheme="minorHAnsi" w:cstheme="minorHAnsi"/>
        </w:rPr>
      </w:pPr>
      <w:r w:rsidRPr="009C5CD0">
        <w:rPr>
          <w:rFonts w:asciiTheme="minorHAnsi" w:hAnsiTheme="minorHAnsi" w:cstheme="minorHAnsi"/>
          <w:highlight w:val="cyan"/>
        </w:rPr>
        <w:t>5 grands acteurs du marché :</w:t>
      </w:r>
    </w:p>
    <w:p w:rsidR="00817C7D" w:rsidRPr="008B65DE" w:rsidRDefault="00817C7D" w:rsidP="00817C7D">
      <w:pPr>
        <w:pStyle w:val="Paragraphedeliste"/>
        <w:numPr>
          <w:ilvl w:val="0"/>
          <w:numId w:val="1"/>
        </w:numPr>
        <w:rPr>
          <w:rFonts w:asciiTheme="minorHAnsi" w:hAnsiTheme="minorHAnsi" w:cstheme="minorHAnsi"/>
        </w:rPr>
      </w:pPr>
      <w:r w:rsidRPr="008B65DE">
        <w:rPr>
          <w:rFonts w:asciiTheme="minorHAnsi" w:hAnsiTheme="minorHAnsi" w:cstheme="minorHAnsi"/>
        </w:rPr>
        <w:t xml:space="preserve">Clients </w:t>
      </w:r>
      <w:r w:rsidRPr="008B65DE">
        <w:rPr>
          <w:rFonts w:asciiTheme="minorHAnsi" w:hAnsiTheme="minorHAnsi" w:cstheme="minorHAnsi"/>
        </w:rPr>
        <w:sym w:font="Wingdings" w:char="F0E0"/>
      </w:r>
      <w:r w:rsidRPr="008B65DE">
        <w:rPr>
          <w:rFonts w:asciiTheme="minorHAnsi" w:hAnsiTheme="minorHAnsi" w:cstheme="minorHAnsi"/>
        </w:rPr>
        <w:t xml:space="preserve"> ceux qui achète ou utilise le produit ou service</w:t>
      </w:r>
    </w:p>
    <w:p w:rsidR="00817C7D" w:rsidRPr="008B65DE" w:rsidRDefault="00817C7D" w:rsidP="00817C7D">
      <w:pPr>
        <w:pStyle w:val="Paragraphedeliste"/>
        <w:numPr>
          <w:ilvl w:val="0"/>
          <w:numId w:val="1"/>
        </w:numPr>
        <w:rPr>
          <w:rFonts w:asciiTheme="minorHAnsi" w:hAnsiTheme="minorHAnsi" w:cstheme="minorHAnsi"/>
        </w:rPr>
      </w:pPr>
      <w:r w:rsidRPr="008B65DE">
        <w:rPr>
          <w:rFonts w:asciiTheme="minorHAnsi" w:hAnsiTheme="minorHAnsi" w:cstheme="minorHAnsi"/>
        </w:rPr>
        <w:t xml:space="preserve">Producteurs </w:t>
      </w:r>
      <w:r w:rsidRPr="008B65DE">
        <w:rPr>
          <w:rFonts w:asciiTheme="minorHAnsi" w:hAnsiTheme="minorHAnsi" w:cstheme="minorHAnsi"/>
        </w:rPr>
        <w:sym w:font="Wingdings" w:char="F0E0"/>
      </w:r>
      <w:r w:rsidRPr="008B65DE">
        <w:rPr>
          <w:rFonts w:asciiTheme="minorHAnsi" w:hAnsiTheme="minorHAnsi" w:cstheme="minorHAnsi"/>
        </w:rPr>
        <w:t xml:space="preserve"> ceux qui fabrique l’offre (ex : Renault)</w:t>
      </w:r>
    </w:p>
    <w:p w:rsidR="00817C7D" w:rsidRPr="008B65DE" w:rsidRDefault="00817C7D" w:rsidP="00817C7D">
      <w:pPr>
        <w:pStyle w:val="Paragraphedeliste"/>
        <w:numPr>
          <w:ilvl w:val="0"/>
          <w:numId w:val="1"/>
        </w:numPr>
        <w:rPr>
          <w:rFonts w:asciiTheme="minorHAnsi" w:hAnsiTheme="minorHAnsi" w:cstheme="minorHAnsi"/>
        </w:rPr>
      </w:pPr>
      <w:r w:rsidRPr="008B65DE">
        <w:rPr>
          <w:rFonts w:asciiTheme="minorHAnsi" w:hAnsiTheme="minorHAnsi" w:cstheme="minorHAnsi"/>
        </w:rPr>
        <w:t xml:space="preserve">Distributeurs </w:t>
      </w:r>
      <w:r w:rsidRPr="008B65DE">
        <w:rPr>
          <w:rFonts w:asciiTheme="minorHAnsi" w:hAnsiTheme="minorHAnsi" w:cstheme="minorHAnsi"/>
        </w:rPr>
        <w:sym w:font="Wingdings" w:char="F0E0"/>
      </w:r>
      <w:r w:rsidRPr="008B65DE">
        <w:rPr>
          <w:rFonts w:asciiTheme="minorHAnsi" w:hAnsiTheme="minorHAnsi" w:cstheme="minorHAnsi"/>
        </w:rPr>
        <w:t xml:space="preserve"> ceux qui mettent à disposition l’offre (ex : Amazon, Leclerc)</w:t>
      </w:r>
    </w:p>
    <w:p w:rsidR="00817C7D" w:rsidRPr="008B65DE" w:rsidRDefault="00817C7D" w:rsidP="00817C7D">
      <w:pPr>
        <w:pStyle w:val="Paragraphedeliste"/>
        <w:numPr>
          <w:ilvl w:val="0"/>
          <w:numId w:val="1"/>
        </w:numPr>
        <w:rPr>
          <w:rFonts w:asciiTheme="minorHAnsi" w:hAnsiTheme="minorHAnsi" w:cstheme="minorHAnsi"/>
        </w:rPr>
      </w:pPr>
      <w:r w:rsidRPr="008B65DE">
        <w:rPr>
          <w:rFonts w:asciiTheme="minorHAnsi" w:hAnsiTheme="minorHAnsi" w:cstheme="minorHAnsi"/>
        </w:rPr>
        <w:t xml:space="preserve">Influenceurs ou prescripteurs </w:t>
      </w:r>
      <w:r w:rsidRPr="008B65DE">
        <w:rPr>
          <w:rFonts w:asciiTheme="minorHAnsi" w:hAnsiTheme="minorHAnsi" w:cstheme="minorHAnsi"/>
        </w:rPr>
        <w:sym w:font="Wingdings" w:char="F0E0"/>
      </w:r>
      <w:r w:rsidRPr="008B65DE">
        <w:rPr>
          <w:rFonts w:asciiTheme="minorHAnsi" w:hAnsiTheme="minorHAnsi" w:cstheme="minorHAnsi"/>
        </w:rPr>
        <w:t xml:space="preserve"> ceux qui vont influencer le choix du client (ex : créateur de contenus, médias, famille et amis) </w:t>
      </w:r>
    </w:p>
    <w:p w:rsidR="00817C7D" w:rsidRPr="008B65DE" w:rsidRDefault="00817C7D" w:rsidP="00817C7D">
      <w:pPr>
        <w:pStyle w:val="Paragraphedeliste"/>
        <w:numPr>
          <w:ilvl w:val="0"/>
          <w:numId w:val="1"/>
        </w:numPr>
        <w:rPr>
          <w:rFonts w:asciiTheme="minorHAnsi" w:hAnsiTheme="minorHAnsi" w:cstheme="minorHAnsi"/>
        </w:rPr>
      </w:pPr>
      <w:r w:rsidRPr="008B65DE">
        <w:rPr>
          <w:rFonts w:asciiTheme="minorHAnsi" w:hAnsiTheme="minorHAnsi" w:cstheme="minorHAnsi"/>
        </w:rPr>
        <w:t xml:space="preserve">Institutions </w:t>
      </w:r>
      <w:r w:rsidRPr="008B65DE">
        <w:rPr>
          <w:rFonts w:asciiTheme="minorHAnsi" w:hAnsiTheme="minorHAnsi" w:cstheme="minorHAnsi"/>
        </w:rPr>
        <w:sym w:font="Wingdings" w:char="F0E0"/>
      </w:r>
      <w:r w:rsidRPr="008B65DE">
        <w:rPr>
          <w:rFonts w:asciiTheme="minorHAnsi" w:hAnsiTheme="minorHAnsi" w:cstheme="minorHAnsi"/>
        </w:rPr>
        <w:t xml:space="preserve"> ceux qui encadre le marché (ex : syndicat, autorités de la concu) </w:t>
      </w:r>
    </w:p>
    <w:p w:rsidR="00312401" w:rsidRPr="008B65DE" w:rsidRDefault="00817C7D" w:rsidP="00ED6353">
      <w:pPr>
        <w:rPr>
          <w:rFonts w:asciiTheme="minorHAnsi" w:hAnsiTheme="minorHAnsi" w:cstheme="minorHAnsi"/>
          <w:color w:val="00B050"/>
        </w:rPr>
      </w:pPr>
      <w:r w:rsidRPr="008B65DE">
        <w:rPr>
          <w:rFonts w:asciiTheme="minorHAnsi" w:hAnsiTheme="minorHAnsi" w:cstheme="minorHAnsi"/>
          <w:color w:val="00B050"/>
        </w:rPr>
        <w:t>Ex : offre de proposition de campagne électoral : candidats avec leur campagne</w:t>
      </w:r>
    </w:p>
    <w:p w:rsidR="00817C7D" w:rsidRPr="008B65DE" w:rsidRDefault="00817C7D" w:rsidP="00ED6353">
      <w:pPr>
        <w:rPr>
          <w:rFonts w:asciiTheme="minorHAnsi" w:hAnsiTheme="minorHAnsi" w:cstheme="minorHAnsi"/>
          <w:color w:val="00B050"/>
        </w:rPr>
      </w:pPr>
      <w:r w:rsidRPr="008B65DE">
        <w:rPr>
          <w:rFonts w:asciiTheme="minorHAnsi" w:hAnsiTheme="minorHAnsi" w:cstheme="minorHAnsi"/>
          <w:color w:val="00B050"/>
        </w:rPr>
        <w:t xml:space="preserve">Demande : </w:t>
      </w:r>
      <w:r w:rsidR="0084464D" w:rsidRPr="008B65DE">
        <w:rPr>
          <w:rFonts w:asciiTheme="minorHAnsi" w:hAnsiTheme="minorHAnsi" w:cstheme="minorHAnsi"/>
          <w:color w:val="00B050"/>
        </w:rPr>
        <w:t xml:space="preserve">électeurs ; échange sera le vote (symbolique) </w:t>
      </w:r>
    </w:p>
    <w:p w:rsidR="0084464D" w:rsidRPr="008B65DE" w:rsidRDefault="0084464D" w:rsidP="00ED6353">
      <w:pPr>
        <w:rPr>
          <w:rFonts w:asciiTheme="minorHAnsi" w:hAnsiTheme="minorHAnsi" w:cstheme="minorHAnsi"/>
          <w:color w:val="00B050"/>
        </w:rPr>
      </w:pPr>
    </w:p>
    <w:p w:rsidR="00312401" w:rsidRPr="008B65DE" w:rsidRDefault="0084464D" w:rsidP="00ED6353">
      <w:pPr>
        <w:rPr>
          <w:rFonts w:asciiTheme="minorHAnsi" w:hAnsiTheme="minorHAnsi" w:cstheme="minorHAnsi"/>
          <w:u w:val="single"/>
        </w:rPr>
      </w:pPr>
      <w:r w:rsidRPr="008B65DE">
        <w:rPr>
          <w:rFonts w:asciiTheme="minorHAnsi" w:hAnsiTheme="minorHAnsi" w:cstheme="minorHAnsi"/>
          <w:u w:val="single"/>
        </w:rPr>
        <w:t xml:space="preserve">Le marché comme ensemble d’offres substituables </w:t>
      </w:r>
    </w:p>
    <w:p w:rsidR="0084464D" w:rsidRPr="008B65DE" w:rsidRDefault="0084464D" w:rsidP="00ED6353">
      <w:pPr>
        <w:rPr>
          <w:rFonts w:asciiTheme="minorHAnsi" w:hAnsiTheme="minorHAnsi" w:cstheme="minorHAnsi"/>
        </w:rPr>
      </w:pPr>
    </w:p>
    <w:p w:rsidR="0084464D" w:rsidRPr="008B65DE" w:rsidRDefault="0084464D" w:rsidP="00ED6353">
      <w:pPr>
        <w:rPr>
          <w:rFonts w:asciiTheme="minorHAnsi" w:hAnsiTheme="minorHAnsi" w:cstheme="minorHAnsi"/>
        </w:rPr>
      </w:pPr>
      <w:r w:rsidRPr="008B65DE">
        <w:rPr>
          <w:rFonts w:asciiTheme="minorHAnsi" w:hAnsiTheme="minorHAnsi" w:cstheme="minorHAnsi"/>
        </w:rPr>
        <w:t>Le marché concurrentiel d’un produit</w:t>
      </w:r>
      <w:r w:rsidR="008E0198" w:rsidRPr="008B65DE">
        <w:rPr>
          <w:rFonts w:asciiTheme="minorHAnsi" w:hAnsiTheme="minorHAnsi" w:cstheme="minorHAnsi"/>
        </w:rPr>
        <w:t xml:space="preserve"> : </w:t>
      </w:r>
      <w:r w:rsidRPr="008B65DE">
        <w:rPr>
          <w:rFonts w:asciiTheme="minorHAnsi" w:hAnsiTheme="minorHAnsi" w:cstheme="minorHAnsi"/>
        </w:rPr>
        <w:t xml:space="preserve"> est l’espace de marché dans lequel il est en compet avec d’autres produits que l’acheteur juge substituables.</w:t>
      </w:r>
    </w:p>
    <w:p w:rsidR="0084464D" w:rsidRPr="008B65DE" w:rsidRDefault="0084464D" w:rsidP="00ED6353">
      <w:pPr>
        <w:rPr>
          <w:rFonts w:asciiTheme="minorHAnsi" w:hAnsiTheme="minorHAnsi" w:cstheme="minorHAnsi"/>
        </w:rPr>
      </w:pPr>
    </w:p>
    <w:p w:rsidR="0084464D" w:rsidRPr="008B65DE" w:rsidRDefault="0084464D" w:rsidP="00ED6353">
      <w:pPr>
        <w:rPr>
          <w:rFonts w:asciiTheme="minorHAnsi" w:hAnsiTheme="minorHAnsi" w:cstheme="minorHAnsi"/>
          <w:color w:val="00B050"/>
        </w:rPr>
      </w:pPr>
      <w:r w:rsidRPr="008B65DE">
        <w:rPr>
          <w:rFonts w:asciiTheme="minorHAnsi" w:hAnsiTheme="minorHAnsi" w:cstheme="minorHAnsi"/>
          <w:color w:val="00B050"/>
        </w:rPr>
        <w:t xml:space="preserve">Ex : Apple s’est substitué a bcp de marché : appareil photo, calculette, réveil, lampe torche </w:t>
      </w:r>
    </w:p>
    <w:p w:rsidR="0084464D" w:rsidRPr="008B65DE" w:rsidRDefault="0084464D" w:rsidP="00ED6353">
      <w:pPr>
        <w:rPr>
          <w:rFonts w:asciiTheme="minorHAnsi" w:hAnsiTheme="minorHAnsi" w:cstheme="minorHAnsi"/>
          <w:color w:val="00B050"/>
        </w:rPr>
      </w:pPr>
    </w:p>
    <w:p w:rsidR="0084464D" w:rsidRPr="008B65DE" w:rsidRDefault="0084464D" w:rsidP="00ED6353">
      <w:pPr>
        <w:rPr>
          <w:rFonts w:asciiTheme="minorHAnsi" w:hAnsiTheme="minorHAnsi" w:cstheme="minorHAnsi"/>
          <w:color w:val="000000" w:themeColor="text1"/>
        </w:rPr>
      </w:pPr>
      <w:r w:rsidRPr="009C5CD0">
        <w:rPr>
          <w:rFonts w:asciiTheme="minorHAnsi" w:hAnsiTheme="minorHAnsi" w:cstheme="minorHAnsi"/>
          <w:color w:val="000000" w:themeColor="text1"/>
          <w:highlight w:val="cyan"/>
        </w:rPr>
        <w:lastRenderedPageBreak/>
        <w:t>3 types de concurrences :</w:t>
      </w:r>
      <w:r w:rsidRPr="008B65DE">
        <w:rPr>
          <w:rFonts w:asciiTheme="minorHAnsi" w:hAnsiTheme="minorHAnsi" w:cstheme="minorHAnsi"/>
          <w:color w:val="000000" w:themeColor="text1"/>
        </w:rPr>
        <w:t xml:space="preserve"> </w:t>
      </w:r>
    </w:p>
    <w:p w:rsidR="0084464D" w:rsidRPr="008B65DE" w:rsidRDefault="0084464D" w:rsidP="00ED6353">
      <w:pPr>
        <w:rPr>
          <w:rFonts w:asciiTheme="minorHAnsi" w:hAnsiTheme="minorHAnsi" w:cstheme="minorHAnsi"/>
          <w:color w:val="00B050"/>
        </w:rPr>
      </w:pPr>
    </w:p>
    <w:p w:rsidR="0084464D" w:rsidRPr="008B65DE" w:rsidRDefault="0084464D" w:rsidP="00ED6353">
      <w:pPr>
        <w:rPr>
          <w:rFonts w:asciiTheme="minorHAnsi" w:hAnsiTheme="minorHAnsi" w:cstheme="minorHAnsi"/>
          <w:color w:val="00B050"/>
        </w:rPr>
      </w:pPr>
      <w:r w:rsidRPr="008B65DE">
        <w:rPr>
          <w:rFonts w:asciiTheme="minorHAnsi" w:hAnsiTheme="minorHAnsi" w:cstheme="minorHAnsi"/>
          <w:b/>
          <w:bCs/>
          <w:color w:val="000000" w:themeColor="text1"/>
          <w:highlight w:val="yellow"/>
        </w:rPr>
        <w:t>Concurrence directe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concurrence inter produit dans la même catégorie de produit (les concu propose le même type de produit et la substitution y est plus aisée) </w:t>
      </w:r>
    </w:p>
    <w:p w:rsidR="0084464D" w:rsidRPr="008B65DE" w:rsidRDefault="0084464D" w:rsidP="00ED6353">
      <w:pPr>
        <w:rPr>
          <w:rFonts w:asciiTheme="minorHAnsi" w:hAnsiTheme="minorHAnsi" w:cstheme="minorHAnsi"/>
          <w:color w:val="00B050"/>
        </w:rPr>
      </w:pPr>
      <w:r w:rsidRPr="008B65DE">
        <w:rPr>
          <w:rFonts w:asciiTheme="minorHAnsi" w:hAnsiTheme="minorHAnsi" w:cstheme="minorHAnsi"/>
          <w:color w:val="00B050"/>
        </w:rPr>
        <w:t xml:space="preserve">Ex : SNCF avec thello et </w:t>
      </w:r>
      <w:r w:rsidR="00C735B2" w:rsidRPr="008B65DE">
        <w:rPr>
          <w:rFonts w:asciiTheme="minorHAnsi" w:hAnsiTheme="minorHAnsi" w:cstheme="minorHAnsi"/>
          <w:color w:val="00B050"/>
        </w:rPr>
        <w:t>Transdev</w:t>
      </w:r>
      <w:r w:rsidRPr="008B65DE">
        <w:rPr>
          <w:rFonts w:asciiTheme="minorHAnsi" w:hAnsiTheme="minorHAnsi" w:cstheme="minorHAnsi"/>
          <w:color w:val="00B050"/>
        </w:rPr>
        <w:t xml:space="preserve"> </w:t>
      </w:r>
    </w:p>
    <w:p w:rsidR="0084464D" w:rsidRPr="008B65DE" w:rsidRDefault="0084464D" w:rsidP="00ED6353">
      <w:pPr>
        <w:rPr>
          <w:rFonts w:asciiTheme="minorHAnsi" w:hAnsiTheme="minorHAnsi" w:cstheme="minorHAnsi"/>
          <w:color w:val="000000" w:themeColor="text1"/>
        </w:rPr>
      </w:pPr>
    </w:p>
    <w:p w:rsidR="0084464D" w:rsidRPr="008B65DE" w:rsidRDefault="0084464D" w:rsidP="00ED6353">
      <w:pPr>
        <w:rPr>
          <w:rFonts w:asciiTheme="minorHAnsi" w:hAnsiTheme="minorHAnsi" w:cstheme="minorHAnsi"/>
          <w:color w:val="FF0000"/>
        </w:rPr>
      </w:pPr>
      <w:r w:rsidRPr="008B65DE">
        <w:rPr>
          <w:rFonts w:asciiTheme="minorHAnsi" w:hAnsiTheme="minorHAnsi" w:cstheme="minorHAnsi"/>
          <w:b/>
          <w:bCs/>
          <w:color w:val="000000" w:themeColor="text1"/>
          <w:highlight w:val="yellow"/>
        </w:rPr>
        <w:t>Concurrence indirecte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Concurrence inter catégorie de produit (deux produits appartenant à deux catégories diff sont en concu pour satisfaire les mêmes besoins) </w:t>
      </w:r>
    </w:p>
    <w:p w:rsidR="0084464D" w:rsidRPr="008B65DE" w:rsidRDefault="0084464D" w:rsidP="00ED6353">
      <w:pPr>
        <w:rPr>
          <w:rFonts w:asciiTheme="minorHAnsi" w:hAnsiTheme="minorHAnsi" w:cstheme="minorHAnsi"/>
          <w:color w:val="00B050"/>
        </w:rPr>
      </w:pPr>
      <w:r w:rsidRPr="008B65DE">
        <w:rPr>
          <w:rFonts w:asciiTheme="minorHAnsi" w:hAnsiTheme="minorHAnsi" w:cstheme="minorHAnsi"/>
          <w:color w:val="00B050"/>
        </w:rPr>
        <w:t>Ex : Air-France pour ouibus</w:t>
      </w:r>
    </w:p>
    <w:p w:rsidR="0084464D" w:rsidRPr="008B65DE" w:rsidRDefault="0084464D" w:rsidP="00ED6353">
      <w:pPr>
        <w:rPr>
          <w:rFonts w:asciiTheme="minorHAnsi" w:hAnsiTheme="minorHAnsi" w:cstheme="minorHAnsi"/>
          <w:color w:val="00B050"/>
        </w:rPr>
      </w:pPr>
    </w:p>
    <w:p w:rsidR="0084464D" w:rsidRPr="008B65DE" w:rsidRDefault="0084464D" w:rsidP="00ED6353">
      <w:pPr>
        <w:rPr>
          <w:rFonts w:asciiTheme="minorHAnsi" w:hAnsiTheme="minorHAnsi" w:cstheme="minorHAnsi"/>
          <w:color w:val="FF0000"/>
        </w:rPr>
      </w:pPr>
      <w:r w:rsidRPr="008B65DE">
        <w:rPr>
          <w:rFonts w:asciiTheme="minorHAnsi" w:hAnsiTheme="minorHAnsi" w:cstheme="minorHAnsi"/>
          <w:b/>
          <w:bCs/>
          <w:color w:val="000000" w:themeColor="text1"/>
          <w:highlight w:val="yellow"/>
        </w:rPr>
        <w:t>Concurrence générique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celle d’offres tout à fait diff mais qui répondent au même besoin </w:t>
      </w:r>
    </w:p>
    <w:p w:rsidR="0084464D" w:rsidRPr="008B65DE" w:rsidRDefault="0084464D" w:rsidP="00ED6353">
      <w:pPr>
        <w:rPr>
          <w:rFonts w:asciiTheme="minorHAnsi" w:hAnsiTheme="minorHAnsi" w:cstheme="minorHAnsi"/>
          <w:color w:val="00B050"/>
        </w:rPr>
      </w:pPr>
      <w:r w:rsidRPr="008B65DE">
        <w:rPr>
          <w:rFonts w:asciiTheme="minorHAnsi" w:hAnsiTheme="minorHAnsi" w:cstheme="minorHAnsi"/>
          <w:color w:val="00B050"/>
        </w:rPr>
        <w:t xml:space="preserve">Ex : </w:t>
      </w:r>
      <w:r w:rsidR="00C735B2" w:rsidRPr="008B65DE">
        <w:rPr>
          <w:rFonts w:asciiTheme="minorHAnsi" w:hAnsiTheme="minorHAnsi" w:cstheme="minorHAnsi"/>
          <w:color w:val="00B050"/>
        </w:rPr>
        <w:t xml:space="preserve">BlaBlaCar et SNCF (mise en relation vs des véhicules avec horaire maintenance chauffeur) </w:t>
      </w:r>
    </w:p>
    <w:p w:rsidR="00C735B2" w:rsidRPr="008B65DE" w:rsidRDefault="00C735B2" w:rsidP="00ED6353">
      <w:pPr>
        <w:rPr>
          <w:rFonts w:asciiTheme="minorHAnsi" w:hAnsiTheme="minorHAnsi" w:cstheme="minorHAnsi"/>
          <w:color w:val="00B050"/>
        </w:rPr>
      </w:pPr>
    </w:p>
    <w:p w:rsidR="00C735B2" w:rsidRPr="008B65DE" w:rsidRDefault="00C735B2" w:rsidP="00ED6353">
      <w:pPr>
        <w:rPr>
          <w:rFonts w:asciiTheme="minorHAnsi" w:hAnsiTheme="minorHAnsi" w:cstheme="minorHAnsi"/>
          <w:u w:val="single"/>
        </w:rPr>
      </w:pPr>
      <w:r w:rsidRPr="008B65DE">
        <w:rPr>
          <w:rFonts w:asciiTheme="minorHAnsi" w:hAnsiTheme="minorHAnsi" w:cstheme="minorHAnsi"/>
          <w:u w:val="single"/>
        </w:rPr>
        <w:t xml:space="preserve">Le marché comme ensemble de segments clients </w:t>
      </w:r>
    </w:p>
    <w:p w:rsidR="0084464D" w:rsidRPr="008B65DE" w:rsidRDefault="0084464D" w:rsidP="00ED6353">
      <w:pPr>
        <w:rPr>
          <w:rFonts w:asciiTheme="minorHAnsi" w:hAnsiTheme="minorHAnsi" w:cstheme="minorHAnsi"/>
          <w:color w:val="00B050"/>
        </w:rPr>
      </w:pPr>
      <w:r w:rsidRPr="008B65DE">
        <w:rPr>
          <w:rFonts w:asciiTheme="minorHAnsi" w:hAnsiTheme="minorHAnsi" w:cstheme="minorHAnsi"/>
          <w:color w:val="00B050"/>
        </w:rPr>
        <w:t xml:space="preserve"> </w:t>
      </w:r>
    </w:p>
    <w:p w:rsidR="00C735B2" w:rsidRPr="008B65DE" w:rsidRDefault="00C735B2" w:rsidP="00ED6353">
      <w:pPr>
        <w:rPr>
          <w:rFonts w:asciiTheme="minorHAnsi" w:hAnsiTheme="minorHAnsi" w:cstheme="minorHAnsi"/>
          <w:color w:val="FF0000"/>
        </w:rPr>
      </w:pPr>
      <w:r w:rsidRPr="008B65DE">
        <w:rPr>
          <w:rFonts w:asciiTheme="minorHAnsi" w:hAnsiTheme="minorHAnsi" w:cstheme="minorHAnsi"/>
          <w:color w:val="FF0000"/>
        </w:rPr>
        <w:t xml:space="preserve">Un marché est un ensemble des publics qui partagent les mêmes besoins, qu’ils cherchent à satisfaire par le biais d’offres substituables </w:t>
      </w:r>
    </w:p>
    <w:p w:rsidR="00C735B2" w:rsidRPr="008B65DE" w:rsidRDefault="00C735B2" w:rsidP="00ED6353">
      <w:pPr>
        <w:rPr>
          <w:rFonts w:asciiTheme="minorHAnsi" w:hAnsiTheme="minorHAnsi" w:cstheme="minorHAnsi"/>
          <w:color w:val="FF0000"/>
        </w:rPr>
      </w:pPr>
    </w:p>
    <w:p w:rsidR="00C735B2" w:rsidRPr="008B65DE" w:rsidRDefault="00C735B2" w:rsidP="00ED6353">
      <w:pPr>
        <w:rPr>
          <w:rFonts w:asciiTheme="minorHAnsi" w:hAnsiTheme="minorHAnsi" w:cstheme="minorHAnsi"/>
          <w:color w:val="FF0000"/>
        </w:rPr>
      </w:pPr>
      <w:r w:rsidRPr="008B65DE">
        <w:rPr>
          <w:rFonts w:asciiTheme="minorHAnsi" w:hAnsiTheme="minorHAnsi" w:cstheme="minorHAnsi"/>
          <w:b/>
          <w:bCs/>
          <w:color w:val="000000" w:themeColor="text1"/>
          <w:highlight w:val="yellow"/>
        </w:rPr>
        <w:t>Motivations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sont les raisons internes qui poussent un consommateur à agir (répondent à un besoin psychologique et symbolique) </w:t>
      </w:r>
    </w:p>
    <w:p w:rsidR="00C735B2" w:rsidRPr="008B65DE" w:rsidRDefault="00C735B2" w:rsidP="00ED6353">
      <w:pPr>
        <w:rPr>
          <w:rFonts w:asciiTheme="minorHAnsi" w:hAnsiTheme="minorHAnsi" w:cstheme="minorHAnsi"/>
          <w:color w:val="000000" w:themeColor="text1"/>
        </w:rPr>
      </w:pPr>
      <w:r w:rsidRPr="009C5CD0">
        <w:rPr>
          <w:rFonts w:asciiTheme="minorHAnsi" w:hAnsiTheme="minorHAnsi" w:cstheme="minorHAnsi"/>
          <w:color w:val="000000" w:themeColor="text1"/>
          <w:highlight w:val="cyan"/>
        </w:rPr>
        <w:t>3 types de motivations :</w:t>
      </w:r>
      <w:r w:rsidRPr="008B65DE">
        <w:rPr>
          <w:rFonts w:asciiTheme="minorHAnsi" w:hAnsiTheme="minorHAnsi" w:cstheme="minorHAnsi"/>
          <w:color w:val="000000" w:themeColor="text1"/>
        </w:rPr>
        <w:t xml:space="preserve"> </w:t>
      </w:r>
    </w:p>
    <w:p w:rsidR="00C735B2" w:rsidRPr="008B65DE" w:rsidRDefault="00C735B2" w:rsidP="00C735B2">
      <w:pPr>
        <w:pStyle w:val="Paragraphedeliste"/>
        <w:numPr>
          <w:ilvl w:val="0"/>
          <w:numId w:val="1"/>
        </w:numPr>
        <w:rPr>
          <w:rFonts w:asciiTheme="minorHAnsi" w:hAnsiTheme="minorHAnsi" w:cstheme="minorHAnsi"/>
          <w:color w:val="FF0000"/>
        </w:rPr>
      </w:pPr>
      <w:r w:rsidRPr="008B65DE">
        <w:rPr>
          <w:rFonts w:asciiTheme="minorHAnsi" w:hAnsiTheme="minorHAnsi" w:cstheme="minorHAnsi"/>
          <w:color w:val="000000" w:themeColor="text1"/>
        </w:rPr>
        <w:t xml:space="preserve">Motivation hédoniste : recherche du plaisir, du confort, de la satisfaction perso (ex : acheter un parfum pour se sentir séduisant) </w:t>
      </w:r>
    </w:p>
    <w:p w:rsidR="00C735B2" w:rsidRPr="008B65DE" w:rsidRDefault="00C735B2" w:rsidP="00C735B2">
      <w:pPr>
        <w:pStyle w:val="Paragraphedeliste"/>
        <w:numPr>
          <w:ilvl w:val="0"/>
          <w:numId w:val="1"/>
        </w:numPr>
        <w:rPr>
          <w:rFonts w:asciiTheme="minorHAnsi" w:hAnsiTheme="minorHAnsi" w:cstheme="minorHAnsi"/>
        </w:rPr>
      </w:pPr>
      <w:r w:rsidRPr="008B65DE">
        <w:rPr>
          <w:rFonts w:asciiTheme="minorHAnsi" w:hAnsiTheme="minorHAnsi" w:cstheme="minorHAnsi"/>
        </w:rPr>
        <w:t xml:space="preserve">Motivation oblative : achat pour faire plaisir ou aider autrui </w:t>
      </w:r>
    </w:p>
    <w:p w:rsidR="00C735B2" w:rsidRPr="008B65DE" w:rsidRDefault="00C735B2" w:rsidP="00C735B2">
      <w:pPr>
        <w:pStyle w:val="Paragraphedeliste"/>
        <w:numPr>
          <w:ilvl w:val="0"/>
          <w:numId w:val="1"/>
        </w:numPr>
        <w:rPr>
          <w:rFonts w:asciiTheme="minorHAnsi" w:hAnsiTheme="minorHAnsi" w:cstheme="minorHAnsi"/>
        </w:rPr>
      </w:pPr>
      <w:r w:rsidRPr="008B65DE">
        <w:rPr>
          <w:rFonts w:asciiTheme="minorHAnsi" w:hAnsiTheme="minorHAnsi" w:cstheme="minorHAnsi"/>
        </w:rPr>
        <w:t xml:space="preserve">Motivation d’auto expression : achat pour affirmer son identité, son statut ou son appartenance à un groupe </w:t>
      </w:r>
    </w:p>
    <w:p w:rsidR="00C735B2" w:rsidRPr="008B65DE" w:rsidRDefault="00C735B2" w:rsidP="00C735B2">
      <w:pPr>
        <w:rPr>
          <w:rFonts w:asciiTheme="minorHAnsi" w:hAnsiTheme="minorHAnsi" w:cstheme="minorHAnsi"/>
        </w:rPr>
      </w:pPr>
    </w:p>
    <w:p w:rsidR="00C735B2" w:rsidRPr="008B65DE" w:rsidRDefault="00C735B2" w:rsidP="00C735B2">
      <w:pPr>
        <w:rPr>
          <w:rFonts w:asciiTheme="minorHAnsi" w:hAnsiTheme="minorHAnsi" w:cstheme="minorHAnsi"/>
          <w:color w:val="FF0000"/>
        </w:rPr>
      </w:pPr>
      <w:r w:rsidRPr="008B65DE">
        <w:rPr>
          <w:rFonts w:asciiTheme="minorHAnsi" w:hAnsiTheme="minorHAnsi" w:cstheme="minorHAnsi"/>
          <w:b/>
          <w:bCs/>
          <w:highlight w:val="yellow"/>
        </w:rPr>
        <w:t>Comportement :</w:t>
      </w:r>
      <w:r w:rsidRPr="008B65DE">
        <w:rPr>
          <w:rFonts w:asciiTheme="minorHAnsi" w:hAnsiTheme="minorHAnsi" w:cstheme="minorHAnsi"/>
        </w:rPr>
        <w:t xml:space="preserve"> </w:t>
      </w:r>
      <w:r w:rsidRPr="008B65DE">
        <w:rPr>
          <w:rFonts w:asciiTheme="minorHAnsi" w:hAnsiTheme="minorHAnsi" w:cstheme="minorHAnsi"/>
          <w:color w:val="FF0000"/>
        </w:rPr>
        <w:t xml:space="preserve">un regroupement de l’ensemble des actions et des décisions qu’un individu entreprend avant pendant et après l’achat d’un produit ou services </w:t>
      </w:r>
    </w:p>
    <w:p w:rsidR="00C735B2" w:rsidRPr="008B65DE" w:rsidRDefault="00C735B2" w:rsidP="00C735B2">
      <w:pPr>
        <w:rPr>
          <w:rFonts w:asciiTheme="minorHAnsi" w:hAnsiTheme="minorHAnsi" w:cstheme="minorHAnsi"/>
          <w:color w:val="FF0000"/>
        </w:rPr>
      </w:pPr>
    </w:p>
    <w:p w:rsidR="00C735B2" w:rsidRPr="008B65DE" w:rsidRDefault="00C735B2" w:rsidP="00C735B2">
      <w:pPr>
        <w:rPr>
          <w:rFonts w:asciiTheme="minorHAnsi" w:hAnsiTheme="minorHAnsi" w:cstheme="minorHAnsi"/>
        </w:rPr>
      </w:pPr>
      <w:r w:rsidRPr="008B65DE">
        <w:rPr>
          <w:rFonts w:asciiTheme="minorHAnsi" w:hAnsiTheme="minorHAnsi" w:cstheme="minorHAnsi"/>
          <w:b/>
          <w:bCs/>
          <w:highlight w:val="yellow"/>
        </w:rPr>
        <w:t>Freins :</w:t>
      </w:r>
      <w:r w:rsidRPr="008B65DE">
        <w:rPr>
          <w:rFonts w:asciiTheme="minorHAnsi" w:hAnsiTheme="minorHAnsi" w:cstheme="minorHAnsi"/>
        </w:rPr>
        <w:t xml:space="preserve"> </w:t>
      </w:r>
      <w:r w:rsidRPr="008B65DE">
        <w:rPr>
          <w:rFonts w:asciiTheme="minorHAnsi" w:hAnsiTheme="minorHAnsi" w:cstheme="minorHAnsi"/>
          <w:color w:val="FF0000"/>
        </w:rPr>
        <w:t xml:space="preserve">les forces psychologiques ou pratiques qui empêchent ou retardent un acte d’achat </w:t>
      </w:r>
    </w:p>
    <w:p w:rsidR="00C735B2" w:rsidRPr="008B65DE" w:rsidRDefault="00C735B2" w:rsidP="00ED6353">
      <w:pPr>
        <w:rPr>
          <w:rFonts w:asciiTheme="minorHAnsi" w:hAnsiTheme="minorHAnsi" w:cstheme="minorHAnsi"/>
          <w:color w:val="FF0000"/>
        </w:rPr>
      </w:pPr>
    </w:p>
    <w:p w:rsidR="0084464D" w:rsidRPr="008B65DE" w:rsidRDefault="00C735B2" w:rsidP="00ED6353">
      <w:pPr>
        <w:rPr>
          <w:rFonts w:asciiTheme="minorHAnsi" w:hAnsiTheme="minorHAnsi" w:cstheme="minorHAnsi"/>
        </w:rPr>
      </w:pPr>
      <w:r w:rsidRPr="009C5CD0">
        <w:rPr>
          <w:rFonts w:asciiTheme="minorHAnsi" w:hAnsiTheme="minorHAnsi" w:cstheme="minorHAnsi"/>
          <w:highlight w:val="cyan"/>
        </w:rPr>
        <w:t>3 types de freins :</w:t>
      </w:r>
    </w:p>
    <w:p w:rsidR="00C735B2" w:rsidRPr="008B65DE" w:rsidRDefault="00C735B2" w:rsidP="00C735B2">
      <w:pPr>
        <w:pStyle w:val="Paragraphedeliste"/>
        <w:numPr>
          <w:ilvl w:val="0"/>
          <w:numId w:val="1"/>
        </w:numPr>
        <w:rPr>
          <w:rFonts w:asciiTheme="minorHAnsi" w:hAnsiTheme="minorHAnsi" w:cstheme="minorHAnsi"/>
        </w:rPr>
      </w:pPr>
      <w:r w:rsidRPr="008B65DE">
        <w:rPr>
          <w:rFonts w:asciiTheme="minorHAnsi" w:hAnsiTheme="minorHAnsi" w:cstheme="minorHAnsi"/>
        </w:rPr>
        <w:t>Rationnel (</w:t>
      </w:r>
      <w:r w:rsidR="006337CA" w:rsidRPr="008B65DE">
        <w:rPr>
          <w:rFonts w:asciiTheme="minorHAnsi" w:hAnsiTheme="minorHAnsi" w:cstheme="minorHAnsi"/>
        </w:rPr>
        <w:t>prix,</w:t>
      </w:r>
      <w:r w:rsidRPr="008B65DE">
        <w:rPr>
          <w:rFonts w:asciiTheme="minorHAnsi" w:hAnsiTheme="minorHAnsi" w:cstheme="minorHAnsi"/>
        </w:rPr>
        <w:t xml:space="preserve"> risques, performance, compatibilité) </w:t>
      </w:r>
    </w:p>
    <w:p w:rsidR="00C735B2" w:rsidRPr="008B65DE" w:rsidRDefault="006337CA" w:rsidP="00C735B2">
      <w:pPr>
        <w:pStyle w:val="Paragraphedeliste"/>
        <w:numPr>
          <w:ilvl w:val="0"/>
          <w:numId w:val="1"/>
        </w:numPr>
        <w:rPr>
          <w:rFonts w:asciiTheme="minorHAnsi" w:hAnsiTheme="minorHAnsi" w:cstheme="minorHAnsi"/>
        </w:rPr>
      </w:pPr>
      <w:r w:rsidRPr="008B65DE">
        <w:rPr>
          <w:rFonts w:asciiTheme="minorHAnsi" w:hAnsiTheme="minorHAnsi" w:cstheme="minorHAnsi"/>
        </w:rPr>
        <w:t xml:space="preserve">Psychologique (peur, habitude, image de soi) </w:t>
      </w:r>
    </w:p>
    <w:p w:rsidR="006337CA" w:rsidRPr="008B65DE" w:rsidRDefault="006337CA" w:rsidP="00C735B2">
      <w:pPr>
        <w:pStyle w:val="Paragraphedeliste"/>
        <w:numPr>
          <w:ilvl w:val="0"/>
          <w:numId w:val="1"/>
        </w:numPr>
        <w:rPr>
          <w:rFonts w:asciiTheme="minorHAnsi" w:hAnsiTheme="minorHAnsi" w:cstheme="minorHAnsi"/>
        </w:rPr>
      </w:pPr>
      <w:r w:rsidRPr="008B65DE">
        <w:rPr>
          <w:rFonts w:asciiTheme="minorHAnsi" w:hAnsiTheme="minorHAnsi" w:cstheme="minorHAnsi"/>
        </w:rPr>
        <w:t xml:space="preserve">Social (regard des autres, ou la norme sociale) </w:t>
      </w:r>
    </w:p>
    <w:p w:rsidR="0084464D" w:rsidRPr="008B65DE" w:rsidRDefault="0084464D" w:rsidP="00ED6353">
      <w:pPr>
        <w:rPr>
          <w:rFonts w:asciiTheme="minorHAnsi" w:hAnsiTheme="minorHAnsi" w:cstheme="minorHAnsi"/>
        </w:rPr>
      </w:pPr>
    </w:p>
    <w:p w:rsidR="006337CA" w:rsidRPr="008B65DE" w:rsidRDefault="006337CA" w:rsidP="00ED6353">
      <w:pPr>
        <w:rPr>
          <w:rFonts w:asciiTheme="minorHAnsi" w:hAnsiTheme="minorHAnsi" w:cstheme="minorHAnsi"/>
          <w:color w:val="FF0000"/>
        </w:rPr>
      </w:pPr>
      <w:r w:rsidRPr="008B65DE">
        <w:rPr>
          <w:rFonts w:asciiTheme="minorHAnsi" w:hAnsiTheme="minorHAnsi" w:cstheme="minorHAnsi"/>
          <w:b/>
          <w:bCs/>
          <w:highlight w:val="yellow"/>
        </w:rPr>
        <w:t>Segmentation marketing :</w:t>
      </w:r>
      <w:r w:rsidRPr="008B65DE">
        <w:rPr>
          <w:rFonts w:asciiTheme="minorHAnsi" w:hAnsiTheme="minorHAnsi" w:cstheme="minorHAnsi"/>
        </w:rPr>
        <w:t xml:space="preserve"> </w:t>
      </w:r>
      <w:r w:rsidRPr="008B65DE">
        <w:rPr>
          <w:rFonts w:asciiTheme="minorHAnsi" w:hAnsiTheme="minorHAnsi" w:cstheme="minorHAnsi"/>
          <w:color w:val="FF0000"/>
        </w:rPr>
        <w:t xml:space="preserve">procédé stratégique qui consiste à découper un marché en segment. Chaque segment est composé de consommateurs ayant des caractéristiques communes (socio-démographique, habitude d’achat, ou problématiques) </w:t>
      </w:r>
    </w:p>
    <w:p w:rsidR="006337CA" w:rsidRPr="008B65DE" w:rsidRDefault="006337CA" w:rsidP="00ED6353">
      <w:pPr>
        <w:rPr>
          <w:rFonts w:asciiTheme="minorHAnsi" w:hAnsiTheme="minorHAnsi" w:cstheme="minorHAnsi"/>
          <w:color w:val="FF0000"/>
        </w:rPr>
      </w:pPr>
    </w:p>
    <w:p w:rsidR="006337CA" w:rsidRPr="008B65DE" w:rsidRDefault="006337CA" w:rsidP="00ED6353">
      <w:pPr>
        <w:rPr>
          <w:rFonts w:asciiTheme="minorHAnsi" w:hAnsiTheme="minorHAnsi" w:cstheme="minorHAnsi"/>
          <w:color w:val="FF0000"/>
        </w:rPr>
      </w:pPr>
      <w:r w:rsidRPr="008B65DE">
        <w:rPr>
          <w:rFonts w:asciiTheme="minorHAnsi" w:hAnsiTheme="minorHAnsi" w:cstheme="minorHAnsi"/>
          <w:noProof/>
          <w:color w:val="FF0000"/>
        </w:rPr>
        <w:lastRenderedPageBreak/>
        <w:drawing>
          <wp:inline distT="0" distB="0" distL="0" distR="0">
            <wp:extent cx="4492978" cy="2963642"/>
            <wp:effectExtent l="0" t="0" r="3175" b="0"/>
            <wp:docPr id="14906111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611195" name="Image 1490611195"/>
                    <pic:cNvPicPr/>
                  </pic:nvPicPr>
                  <pic:blipFill rotWithShape="1">
                    <a:blip r:embed="rId11" cstate="print">
                      <a:extLst>
                        <a:ext uri="{28A0092B-C50C-407E-A947-70E740481C1C}">
                          <a14:useLocalDpi xmlns:a14="http://schemas.microsoft.com/office/drawing/2010/main" val="0"/>
                        </a:ext>
                      </a:extLst>
                    </a:blip>
                    <a:srcRect t="7054" r="6121" b="10380"/>
                    <a:stretch/>
                  </pic:blipFill>
                  <pic:spPr bwMode="auto">
                    <a:xfrm>
                      <a:off x="0" y="0"/>
                      <a:ext cx="4503389" cy="2970509"/>
                    </a:xfrm>
                    <a:prstGeom prst="rect">
                      <a:avLst/>
                    </a:prstGeom>
                    <a:ln>
                      <a:noFill/>
                    </a:ln>
                    <a:extLst>
                      <a:ext uri="{53640926-AAD7-44D8-BBD7-CCE9431645EC}">
                        <a14:shadowObscured xmlns:a14="http://schemas.microsoft.com/office/drawing/2010/main"/>
                      </a:ext>
                    </a:extLst>
                  </pic:spPr>
                </pic:pic>
              </a:graphicData>
            </a:graphic>
          </wp:inline>
        </w:drawing>
      </w:r>
    </w:p>
    <w:p w:rsidR="006337CA" w:rsidRPr="008B65DE" w:rsidRDefault="006337CA" w:rsidP="00ED6353">
      <w:pPr>
        <w:rPr>
          <w:rFonts w:asciiTheme="minorHAnsi" w:hAnsiTheme="minorHAnsi" w:cstheme="minorHAnsi"/>
          <w:color w:val="FF0000"/>
        </w:rPr>
      </w:pPr>
    </w:p>
    <w:p w:rsidR="006337CA" w:rsidRPr="008B65DE" w:rsidRDefault="006337CA" w:rsidP="00ED6353">
      <w:pPr>
        <w:rPr>
          <w:rFonts w:asciiTheme="minorHAnsi" w:hAnsiTheme="minorHAnsi" w:cstheme="minorHAnsi"/>
          <w:color w:val="FF0000"/>
        </w:rPr>
      </w:pPr>
    </w:p>
    <w:p w:rsidR="0084464D" w:rsidRPr="008B65DE" w:rsidRDefault="006337CA" w:rsidP="00ED6353">
      <w:pPr>
        <w:rPr>
          <w:rFonts w:asciiTheme="minorHAnsi" w:hAnsiTheme="minorHAnsi" w:cstheme="minorHAnsi"/>
          <w:color w:val="0070C0"/>
        </w:rPr>
      </w:pPr>
      <w:r w:rsidRPr="008B65DE">
        <w:rPr>
          <w:rFonts w:asciiTheme="minorHAnsi" w:hAnsiTheme="minorHAnsi" w:cstheme="minorHAnsi"/>
          <w:color w:val="0070C0"/>
        </w:rPr>
        <w:t>Étude de cas :</w:t>
      </w:r>
    </w:p>
    <w:p w:rsidR="006337CA" w:rsidRPr="008B65DE" w:rsidRDefault="006337CA" w:rsidP="00ED6353">
      <w:pPr>
        <w:rPr>
          <w:rFonts w:asciiTheme="minorHAnsi" w:hAnsiTheme="minorHAnsi" w:cstheme="minorHAnsi"/>
          <w:color w:val="0070C0"/>
        </w:rPr>
      </w:pPr>
    </w:p>
    <w:p w:rsidR="006337CA" w:rsidRPr="008B65DE" w:rsidRDefault="006337CA" w:rsidP="00ED6353">
      <w:pPr>
        <w:rPr>
          <w:rFonts w:asciiTheme="minorHAnsi" w:hAnsiTheme="minorHAnsi" w:cstheme="minorHAnsi"/>
          <w:color w:val="0070C0"/>
        </w:rPr>
      </w:pPr>
      <w:r w:rsidRPr="008B65DE">
        <w:rPr>
          <w:rFonts w:asciiTheme="minorHAnsi" w:hAnsiTheme="minorHAnsi" w:cstheme="minorHAnsi"/>
          <w:color w:val="0070C0"/>
        </w:rPr>
        <w:t>Quelle est la rencontre d’offre et de demande sur ce marché ? (Notion d’échange)</w:t>
      </w:r>
    </w:p>
    <w:p w:rsidR="006337CA" w:rsidRPr="008B65DE" w:rsidRDefault="006337CA" w:rsidP="00ED6353">
      <w:pPr>
        <w:rPr>
          <w:rFonts w:asciiTheme="minorHAnsi" w:hAnsiTheme="minorHAnsi" w:cstheme="minorHAnsi"/>
          <w:color w:val="0070C0"/>
        </w:rPr>
      </w:pPr>
      <w:r w:rsidRPr="008B65DE">
        <w:rPr>
          <w:rFonts w:asciiTheme="minorHAnsi" w:hAnsiTheme="minorHAnsi" w:cstheme="minorHAnsi"/>
          <w:color w:val="0070C0"/>
        </w:rPr>
        <w:t xml:space="preserve">Quels sont les produits substituables ? (Concurrence directe, indirecte, générique) </w:t>
      </w:r>
    </w:p>
    <w:p w:rsidR="006337CA" w:rsidRPr="008B65DE" w:rsidRDefault="006337CA" w:rsidP="00ED6353">
      <w:pPr>
        <w:rPr>
          <w:rFonts w:asciiTheme="minorHAnsi" w:hAnsiTheme="minorHAnsi" w:cstheme="minorHAnsi"/>
          <w:color w:val="0070C0"/>
        </w:rPr>
      </w:pPr>
      <w:r w:rsidRPr="008B65DE">
        <w:rPr>
          <w:rFonts w:asciiTheme="minorHAnsi" w:hAnsiTheme="minorHAnsi" w:cstheme="minorHAnsi"/>
          <w:color w:val="0070C0"/>
        </w:rPr>
        <w:t xml:space="preserve">Quels segments de clients partagent les mêmes besoins ? </w:t>
      </w:r>
    </w:p>
    <w:p w:rsidR="00E26213" w:rsidRPr="008B65DE" w:rsidRDefault="00E26213" w:rsidP="00ED6353">
      <w:pPr>
        <w:rPr>
          <w:rFonts w:asciiTheme="minorHAnsi" w:hAnsiTheme="minorHAnsi" w:cstheme="minorHAnsi"/>
          <w:color w:val="0070C0"/>
        </w:rPr>
      </w:pPr>
      <w:r w:rsidRPr="008B65DE">
        <w:rPr>
          <w:rFonts w:asciiTheme="minorHAnsi" w:hAnsiTheme="minorHAnsi" w:cstheme="minorHAnsi"/>
          <w:color w:val="0070C0"/>
        </w:rPr>
        <w:t>Starbucks</w:t>
      </w:r>
    </w:p>
    <w:p w:rsidR="006337CA" w:rsidRPr="008B65DE" w:rsidRDefault="006337CA" w:rsidP="00ED6353">
      <w:pPr>
        <w:rPr>
          <w:rFonts w:asciiTheme="minorHAnsi" w:hAnsiTheme="minorHAnsi" w:cstheme="minorHAnsi"/>
          <w:color w:val="0070C0"/>
        </w:rPr>
      </w:pPr>
      <w:r w:rsidRPr="008B65DE">
        <w:rPr>
          <w:rFonts w:asciiTheme="minorHAnsi" w:hAnsiTheme="minorHAnsi" w:cstheme="minorHAnsi"/>
          <w:color w:val="0070C0"/>
        </w:rPr>
        <w:t xml:space="preserve">Offre : </w:t>
      </w:r>
      <w:r w:rsidR="00462B37" w:rsidRPr="008B65DE">
        <w:rPr>
          <w:rFonts w:asciiTheme="minorHAnsi" w:hAnsiTheme="minorHAnsi" w:cstheme="minorHAnsi"/>
          <w:color w:val="0070C0"/>
        </w:rPr>
        <w:t>boissons chaudes</w:t>
      </w:r>
      <w:r w:rsidR="00416B79" w:rsidRPr="008B65DE">
        <w:rPr>
          <w:rFonts w:asciiTheme="minorHAnsi" w:hAnsiTheme="minorHAnsi" w:cstheme="minorHAnsi"/>
          <w:color w:val="0070C0"/>
        </w:rPr>
        <w:t xml:space="preserve"> ou froides</w:t>
      </w:r>
      <w:r w:rsidR="00462B37" w:rsidRPr="008B65DE">
        <w:rPr>
          <w:rFonts w:asciiTheme="minorHAnsi" w:hAnsiTheme="minorHAnsi" w:cstheme="minorHAnsi"/>
          <w:color w:val="0070C0"/>
        </w:rPr>
        <w:t xml:space="preserve"> </w:t>
      </w:r>
      <w:r w:rsidR="00E7073F" w:rsidRPr="008B65DE">
        <w:rPr>
          <w:rFonts w:asciiTheme="minorHAnsi" w:hAnsiTheme="minorHAnsi" w:cstheme="minorHAnsi"/>
          <w:color w:val="0070C0"/>
        </w:rPr>
        <w:t>(café)</w:t>
      </w:r>
      <w:r w:rsidR="00416B79" w:rsidRPr="008B65DE">
        <w:rPr>
          <w:rFonts w:asciiTheme="minorHAnsi" w:hAnsiTheme="minorHAnsi" w:cstheme="minorHAnsi"/>
          <w:color w:val="0070C0"/>
        </w:rPr>
        <w:t>, et expérience client</w:t>
      </w:r>
    </w:p>
    <w:p w:rsidR="00462B37" w:rsidRPr="008B65DE" w:rsidRDefault="00462B37" w:rsidP="00ED6353">
      <w:pPr>
        <w:rPr>
          <w:rFonts w:asciiTheme="minorHAnsi" w:hAnsiTheme="minorHAnsi" w:cstheme="minorHAnsi"/>
          <w:color w:val="0070C0"/>
        </w:rPr>
      </w:pPr>
      <w:r w:rsidRPr="008B65DE">
        <w:rPr>
          <w:rFonts w:asciiTheme="minorHAnsi" w:hAnsiTheme="minorHAnsi" w:cstheme="minorHAnsi"/>
          <w:color w:val="0070C0"/>
        </w:rPr>
        <w:t>Demande : clients en générale</w:t>
      </w:r>
      <w:r w:rsidR="00416B79" w:rsidRPr="008B65DE">
        <w:rPr>
          <w:rFonts w:asciiTheme="minorHAnsi" w:hAnsiTheme="minorHAnsi" w:cstheme="minorHAnsi"/>
          <w:color w:val="0070C0"/>
        </w:rPr>
        <w:t>, jeune, style de vie.</w:t>
      </w:r>
      <w:r w:rsidRPr="008B65DE">
        <w:rPr>
          <w:rFonts w:asciiTheme="minorHAnsi" w:hAnsiTheme="minorHAnsi" w:cstheme="minorHAnsi"/>
          <w:color w:val="0070C0"/>
        </w:rPr>
        <w:t xml:space="preserve">    </w:t>
      </w:r>
      <w:r w:rsidR="00E7073F" w:rsidRPr="008B65DE">
        <w:rPr>
          <w:rFonts w:asciiTheme="minorHAnsi" w:hAnsiTheme="minorHAnsi" w:cstheme="minorHAnsi"/>
          <w:color w:val="0070C0"/>
        </w:rPr>
        <w:t>Échange</w:t>
      </w:r>
      <w:r w:rsidRPr="008B65DE">
        <w:rPr>
          <w:rFonts w:asciiTheme="minorHAnsi" w:hAnsiTheme="minorHAnsi" w:cstheme="minorHAnsi"/>
          <w:color w:val="0070C0"/>
        </w:rPr>
        <w:t> : argent</w:t>
      </w:r>
      <w:r w:rsidR="00E7073F" w:rsidRPr="008B65DE">
        <w:rPr>
          <w:rFonts w:asciiTheme="minorHAnsi" w:hAnsiTheme="minorHAnsi" w:cstheme="minorHAnsi"/>
          <w:color w:val="0070C0"/>
        </w:rPr>
        <w:t>, monétaire</w:t>
      </w:r>
      <w:r w:rsidRPr="008B65DE">
        <w:rPr>
          <w:rFonts w:asciiTheme="minorHAnsi" w:hAnsiTheme="minorHAnsi" w:cstheme="minorHAnsi"/>
          <w:color w:val="0070C0"/>
        </w:rPr>
        <w:t xml:space="preserve"> </w:t>
      </w:r>
    </w:p>
    <w:p w:rsidR="00462B37" w:rsidRPr="008B65DE" w:rsidRDefault="00462B37" w:rsidP="00ED6353">
      <w:pPr>
        <w:rPr>
          <w:rFonts w:asciiTheme="minorHAnsi" w:hAnsiTheme="minorHAnsi" w:cstheme="minorHAnsi"/>
          <w:color w:val="0070C0"/>
        </w:rPr>
      </w:pPr>
      <w:r w:rsidRPr="008B65DE">
        <w:rPr>
          <w:rFonts w:asciiTheme="minorHAnsi" w:hAnsiTheme="minorHAnsi" w:cstheme="minorHAnsi"/>
          <w:color w:val="0070C0"/>
        </w:rPr>
        <w:t xml:space="preserve">Concurrence directe : </w:t>
      </w:r>
      <w:r w:rsidR="00E7073F" w:rsidRPr="008B65DE">
        <w:rPr>
          <w:rFonts w:asciiTheme="minorHAnsi" w:hAnsiTheme="minorHAnsi" w:cstheme="minorHAnsi"/>
          <w:color w:val="0070C0"/>
        </w:rPr>
        <w:t>Colombus</w:t>
      </w:r>
      <w:r w:rsidRPr="008B65DE">
        <w:rPr>
          <w:rFonts w:asciiTheme="minorHAnsi" w:hAnsiTheme="minorHAnsi" w:cstheme="minorHAnsi"/>
          <w:color w:val="0070C0"/>
        </w:rPr>
        <w:t xml:space="preserve"> </w:t>
      </w:r>
      <w:r w:rsidR="00416B79" w:rsidRPr="008B65DE">
        <w:rPr>
          <w:rFonts w:asciiTheme="minorHAnsi" w:hAnsiTheme="minorHAnsi" w:cstheme="minorHAnsi"/>
          <w:color w:val="0070C0"/>
        </w:rPr>
        <w:t>et autre coffee shop</w:t>
      </w:r>
    </w:p>
    <w:p w:rsidR="00462B37" w:rsidRPr="008B65DE" w:rsidRDefault="00462B37" w:rsidP="00ED6353">
      <w:pPr>
        <w:rPr>
          <w:rFonts w:asciiTheme="minorHAnsi" w:hAnsiTheme="minorHAnsi" w:cstheme="minorHAnsi"/>
          <w:color w:val="0070C0"/>
        </w:rPr>
      </w:pPr>
      <w:r w:rsidRPr="008B65DE">
        <w:rPr>
          <w:rFonts w:asciiTheme="minorHAnsi" w:hAnsiTheme="minorHAnsi" w:cstheme="minorHAnsi"/>
          <w:color w:val="0070C0"/>
        </w:rPr>
        <w:t xml:space="preserve">Concurrence indirecte : </w:t>
      </w:r>
      <w:r w:rsidR="00E7073F" w:rsidRPr="008B65DE">
        <w:rPr>
          <w:rFonts w:asciiTheme="minorHAnsi" w:hAnsiTheme="minorHAnsi" w:cstheme="minorHAnsi"/>
          <w:color w:val="0070C0"/>
        </w:rPr>
        <w:t>boulangerie,</w:t>
      </w:r>
      <w:r w:rsidRPr="008B65DE">
        <w:rPr>
          <w:rFonts w:asciiTheme="minorHAnsi" w:hAnsiTheme="minorHAnsi" w:cstheme="minorHAnsi"/>
          <w:color w:val="0070C0"/>
        </w:rPr>
        <w:t xml:space="preserve"> </w:t>
      </w:r>
      <w:r w:rsidR="00ED0CE4" w:rsidRPr="008B65DE">
        <w:rPr>
          <w:rFonts w:asciiTheme="minorHAnsi" w:hAnsiTheme="minorHAnsi" w:cstheme="minorHAnsi"/>
          <w:color w:val="0070C0"/>
        </w:rPr>
        <w:t>bar, restaurants</w:t>
      </w:r>
    </w:p>
    <w:p w:rsidR="00462B37" w:rsidRPr="008B65DE" w:rsidRDefault="00462B37" w:rsidP="00ED6353">
      <w:pPr>
        <w:rPr>
          <w:rFonts w:asciiTheme="minorHAnsi" w:hAnsiTheme="minorHAnsi" w:cstheme="minorHAnsi"/>
          <w:color w:val="0070C0"/>
        </w:rPr>
      </w:pPr>
      <w:r w:rsidRPr="008B65DE">
        <w:rPr>
          <w:rFonts w:asciiTheme="minorHAnsi" w:hAnsiTheme="minorHAnsi" w:cstheme="minorHAnsi"/>
          <w:color w:val="0070C0"/>
        </w:rPr>
        <w:t xml:space="preserve">Concurrence générique : </w:t>
      </w:r>
      <w:r w:rsidR="00E7073F" w:rsidRPr="008B65DE">
        <w:rPr>
          <w:rFonts w:asciiTheme="minorHAnsi" w:hAnsiTheme="minorHAnsi" w:cstheme="minorHAnsi"/>
          <w:color w:val="0070C0"/>
        </w:rPr>
        <w:t>Nespresso</w:t>
      </w:r>
      <w:r w:rsidR="00ED0CE4" w:rsidRPr="008B65DE">
        <w:rPr>
          <w:rFonts w:asciiTheme="minorHAnsi" w:hAnsiTheme="minorHAnsi" w:cstheme="minorHAnsi"/>
          <w:color w:val="0070C0"/>
        </w:rPr>
        <w:t xml:space="preserve">, supermarché, distributeurs automatiques </w:t>
      </w:r>
    </w:p>
    <w:p w:rsidR="00AE6357" w:rsidRPr="008B65DE" w:rsidRDefault="00462B37" w:rsidP="00ED6353">
      <w:pPr>
        <w:rPr>
          <w:rFonts w:asciiTheme="minorHAnsi" w:hAnsiTheme="minorHAnsi" w:cstheme="minorHAnsi"/>
          <w:color w:val="0070C0"/>
        </w:rPr>
      </w:pPr>
      <w:r w:rsidRPr="008B65DE">
        <w:rPr>
          <w:rFonts w:asciiTheme="minorHAnsi" w:hAnsiTheme="minorHAnsi" w:cstheme="minorHAnsi"/>
          <w:color w:val="0070C0"/>
        </w:rPr>
        <w:t>Buveurs de</w:t>
      </w:r>
      <w:r w:rsidR="00E26213" w:rsidRPr="008B65DE">
        <w:rPr>
          <w:rFonts w:asciiTheme="minorHAnsi" w:hAnsiTheme="minorHAnsi" w:cstheme="minorHAnsi"/>
          <w:color w:val="0070C0"/>
        </w:rPr>
        <w:t xml:space="preserve"> boissons, jeune actif </w:t>
      </w:r>
    </w:p>
    <w:p w:rsidR="00E26213" w:rsidRPr="008B65DE" w:rsidRDefault="00E26213" w:rsidP="00ED6353">
      <w:pPr>
        <w:rPr>
          <w:rFonts w:asciiTheme="minorHAnsi" w:hAnsiTheme="minorHAnsi" w:cstheme="minorHAnsi"/>
          <w:color w:val="000000" w:themeColor="text1"/>
        </w:rPr>
      </w:pPr>
    </w:p>
    <w:p w:rsidR="00E26213" w:rsidRPr="008B65DE" w:rsidRDefault="006F0DEF" w:rsidP="00ED6353">
      <w:pPr>
        <w:rPr>
          <w:rFonts w:asciiTheme="minorHAnsi" w:hAnsiTheme="minorHAnsi" w:cstheme="minorHAnsi"/>
          <w:color w:val="000000" w:themeColor="text1"/>
        </w:rPr>
      </w:pPr>
      <w:r w:rsidRPr="008B65DE">
        <w:rPr>
          <w:rFonts w:asciiTheme="minorHAnsi" w:hAnsiTheme="minorHAnsi" w:cstheme="minorHAnsi"/>
          <w:noProof/>
          <w:color w:val="000000" w:themeColor="text1"/>
        </w:rPr>
        <w:drawing>
          <wp:inline distT="0" distB="0" distL="0" distR="0">
            <wp:extent cx="5760386" cy="2890982"/>
            <wp:effectExtent l="0" t="0" r="5715" b="5080"/>
            <wp:docPr id="114674257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742570" name="Image 1146742570"/>
                    <pic:cNvPicPr/>
                  </pic:nvPicPr>
                  <pic:blipFill rotWithShape="1">
                    <a:blip r:embed="rId12" cstate="print">
                      <a:extLst>
                        <a:ext uri="{28A0092B-C50C-407E-A947-70E740481C1C}">
                          <a14:useLocalDpi xmlns:a14="http://schemas.microsoft.com/office/drawing/2010/main" val="0"/>
                        </a:ext>
                      </a:extLst>
                    </a:blip>
                    <a:srcRect t="7696" b="25388"/>
                    <a:stretch/>
                  </pic:blipFill>
                  <pic:spPr bwMode="auto">
                    <a:xfrm>
                      <a:off x="0" y="0"/>
                      <a:ext cx="5760720" cy="2891149"/>
                    </a:xfrm>
                    <a:prstGeom prst="rect">
                      <a:avLst/>
                    </a:prstGeom>
                    <a:ln>
                      <a:noFill/>
                    </a:ln>
                    <a:extLst>
                      <a:ext uri="{53640926-AAD7-44D8-BBD7-CCE9431645EC}">
                        <a14:shadowObscured xmlns:a14="http://schemas.microsoft.com/office/drawing/2010/main"/>
                      </a:ext>
                    </a:extLst>
                  </pic:spPr>
                </pic:pic>
              </a:graphicData>
            </a:graphic>
          </wp:inline>
        </w:drawing>
      </w:r>
    </w:p>
    <w:p w:rsidR="00E26213" w:rsidRPr="008B65DE" w:rsidRDefault="00E26213" w:rsidP="00ED6353">
      <w:pPr>
        <w:rPr>
          <w:rFonts w:asciiTheme="minorHAnsi" w:hAnsiTheme="minorHAnsi" w:cstheme="minorHAnsi"/>
          <w:color w:val="000000" w:themeColor="text1"/>
        </w:rPr>
      </w:pPr>
    </w:p>
    <w:p w:rsidR="00ED0CE4" w:rsidRPr="008B65DE" w:rsidRDefault="00ED0CE4" w:rsidP="00ED6353">
      <w:pPr>
        <w:rPr>
          <w:rFonts w:asciiTheme="minorHAnsi" w:hAnsiTheme="minorHAnsi" w:cstheme="minorHAnsi"/>
          <w:color w:val="000000" w:themeColor="text1"/>
        </w:rPr>
      </w:pPr>
    </w:p>
    <w:p w:rsidR="00ED0CE4" w:rsidRPr="008B65DE" w:rsidRDefault="006F0DEF" w:rsidP="00ED6353">
      <w:pPr>
        <w:rPr>
          <w:rFonts w:asciiTheme="minorHAnsi" w:hAnsiTheme="minorHAnsi" w:cstheme="minorHAnsi"/>
          <w:color w:val="000000" w:themeColor="text1"/>
          <w:u w:val="single"/>
        </w:rPr>
      </w:pPr>
      <w:r w:rsidRPr="008B65DE">
        <w:rPr>
          <w:rFonts w:asciiTheme="minorHAnsi" w:hAnsiTheme="minorHAnsi" w:cstheme="minorHAnsi"/>
          <w:color w:val="000000" w:themeColor="text1"/>
          <w:u w:val="single"/>
        </w:rPr>
        <w:t xml:space="preserve">Le marché : diversité des marchés </w:t>
      </w:r>
    </w:p>
    <w:p w:rsidR="006F0DEF" w:rsidRPr="008B65DE" w:rsidRDefault="006F0DEF" w:rsidP="006F0DEF">
      <w:pPr>
        <w:rPr>
          <w:rFonts w:asciiTheme="minorHAnsi" w:hAnsiTheme="minorHAnsi" w:cstheme="minorHAnsi"/>
          <w:color w:val="000000" w:themeColor="text1"/>
        </w:rPr>
      </w:pPr>
    </w:p>
    <w:p w:rsidR="006F0DEF" w:rsidRPr="008B65DE" w:rsidRDefault="006F0DEF" w:rsidP="006F0DEF">
      <w:pPr>
        <w:rPr>
          <w:rFonts w:asciiTheme="minorHAnsi" w:hAnsiTheme="minorHAnsi" w:cstheme="minorHAnsi"/>
          <w:color w:val="000000" w:themeColor="text1"/>
        </w:rPr>
      </w:pPr>
      <w:r w:rsidRPr="009C5CD0">
        <w:rPr>
          <w:rFonts w:asciiTheme="minorHAnsi" w:hAnsiTheme="minorHAnsi" w:cstheme="minorHAnsi"/>
          <w:color w:val="000000" w:themeColor="text1"/>
          <w:highlight w:val="cyan"/>
        </w:rPr>
        <w:t>5 niveaux d’analyse :</w:t>
      </w:r>
    </w:p>
    <w:p w:rsidR="006F0DEF" w:rsidRPr="008B65DE" w:rsidRDefault="006F0DEF" w:rsidP="006F0DEF">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Marché d’un besoin (même besoin)</w:t>
      </w:r>
    </w:p>
    <w:p w:rsidR="006F0DEF" w:rsidRPr="008B65DE" w:rsidRDefault="006F0DEF" w:rsidP="006F0DEF">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Marché d’un secteur d’activité (même activité)</w:t>
      </w:r>
    </w:p>
    <w:p w:rsidR="006F0DEF" w:rsidRPr="008B65DE" w:rsidRDefault="006F0DEF" w:rsidP="006F0DEF">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Marché d’une catégorie de produits (même famille de produit)</w:t>
      </w:r>
    </w:p>
    <w:p w:rsidR="006F0DEF" w:rsidRPr="008B65DE" w:rsidRDefault="006F0DEF" w:rsidP="006F0DEF">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Marché d’une marque (l’ensemble des produits vendus sous une même marque)</w:t>
      </w:r>
    </w:p>
    <w:p w:rsidR="006F0DEF" w:rsidRPr="008B65DE" w:rsidRDefault="006F0DEF" w:rsidP="006F0DEF">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Marché d’un produit (un seul produit ou modèle est analysé) </w:t>
      </w:r>
    </w:p>
    <w:p w:rsidR="00ED0CE4" w:rsidRPr="008B65DE" w:rsidRDefault="00ED0CE4" w:rsidP="00ED6353">
      <w:pPr>
        <w:rPr>
          <w:rFonts w:asciiTheme="minorHAnsi" w:hAnsiTheme="minorHAnsi" w:cstheme="minorHAnsi"/>
          <w:color w:val="000000" w:themeColor="text1"/>
        </w:rPr>
      </w:pPr>
    </w:p>
    <w:p w:rsidR="006F0DEF" w:rsidRPr="008B65DE" w:rsidRDefault="006F0DEF" w:rsidP="00ED6353">
      <w:pPr>
        <w:rPr>
          <w:rFonts w:asciiTheme="minorHAnsi" w:hAnsiTheme="minorHAnsi" w:cstheme="minorHAnsi"/>
          <w:color w:val="000000" w:themeColor="text1"/>
        </w:rPr>
      </w:pPr>
      <w:r w:rsidRPr="008B65DE">
        <w:rPr>
          <w:rFonts w:asciiTheme="minorHAnsi" w:hAnsiTheme="minorHAnsi" w:cstheme="minorHAnsi"/>
          <w:noProof/>
          <w:color w:val="000000" w:themeColor="text1"/>
        </w:rPr>
        <w:drawing>
          <wp:inline distT="0" distB="0" distL="0" distR="0">
            <wp:extent cx="5738797" cy="2013527"/>
            <wp:effectExtent l="0" t="0" r="1905" b="6350"/>
            <wp:docPr id="144932737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327374" name="Image 1449327374"/>
                    <pic:cNvPicPr/>
                  </pic:nvPicPr>
                  <pic:blipFill rotWithShape="1">
                    <a:blip r:embed="rId13" cstate="print">
                      <a:extLst>
                        <a:ext uri="{28A0092B-C50C-407E-A947-70E740481C1C}">
                          <a14:useLocalDpi xmlns:a14="http://schemas.microsoft.com/office/drawing/2010/main" val="0"/>
                        </a:ext>
                      </a:extLst>
                    </a:blip>
                    <a:srcRect l="12029" t="35487" r="8898" b="27522"/>
                    <a:stretch/>
                  </pic:blipFill>
                  <pic:spPr bwMode="auto">
                    <a:xfrm>
                      <a:off x="0" y="0"/>
                      <a:ext cx="5763383" cy="2022153"/>
                    </a:xfrm>
                    <a:prstGeom prst="rect">
                      <a:avLst/>
                    </a:prstGeom>
                    <a:ln>
                      <a:noFill/>
                    </a:ln>
                    <a:extLst>
                      <a:ext uri="{53640926-AAD7-44D8-BBD7-CCE9431645EC}">
                        <a14:shadowObscured xmlns:a14="http://schemas.microsoft.com/office/drawing/2010/main"/>
                      </a:ext>
                    </a:extLst>
                  </pic:spPr>
                </pic:pic>
              </a:graphicData>
            </a:graphic>
          </wp:inline>
        </w:drawing>
      </w:r>
    </w:p>
    <w:p w:rsidR="006F0DEF" w:rsidRPr="008B65DE" w:rsidRDefault="006F0DEF" w:rsidP="00ED6353">
      <w:pPr>
        <w:rPr>
          <w:rFonts w:asciiTheme="minorHAnsi" w:hAnsiTheme="minorHAnsi" w:cstheme="minorHAnsi"/>
          <w:color w:val="000000" w:themeColor="text1"/>
        </w:rPr>
      </w:pPr>
    </w:p>
    <w:p w:rsidR="00AE6357" w:rsidRPr="008B65DE" w:rsidRDefault="00AE6357" w:rsidP="00ED6353">
      <w:pPr>
        <w:rPr>
          <w:rFonts w:asciiTheme="minorHAnsi" w:hAnsiTheme="minorHAnsi" w:cstheme="minorHAnsi"/>
          <w:color w:val="000000" w:themeColor="text1"/>
        </w:rPr>
      </w:pPr>
    </w:p>
    <w:p w:rsidR="00416B79" w:rsidRPr="008B65DE" w:rsidRDefault="006F0DEF" w:rsidP="00ED6353">
      <w:pPr>
        <w:rPr>
          <w:rFonts w:asciiTheme="minorHAnsi" w:hAnsiTheme="minorHAnsi" w:cstheme="minorHAnsi"/>
          <w:color w:val="000000" w:themeColor="text1"/>
        </w:rPr>
      </w:pPr>
      <w:r w:rsidRPr="008B65DE">
        <w:rPr>
          <w:rFonts w:asciiTheme="minorHAnsi" w:hAnsiTheme="minorHAnsi" w:cstheme="minorHAnsi"/>
          <w:b/>
          <w:bCs/>
          <w:color w:val="000000" w:themeColor="text1"/>
          <w:highlight w:val="yellow"/>
        </w:rPr>
        <w:t>Taille des marchés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son ampleur économique, en volume ou en valeur des ventes </w:t>
      </w:r>
    </w:p>
    <w:p w:rsidR="00462B37" w:rsidRPr="008B65DE" w:rsidRDefault="00462B37" w:rsidP="00ED6353">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 </w:t>
      </w:r>
      <w:r w:rsidR="006F0DEF" w:rsidRPr="009C5CD0">
        <w:rPr>
          <w:rFonts w:asciiTheme="minorHAnsi" w:hAnsiTheme="minorHAnsi" w:cstheme="minorHAnsi"/>
          <w:color w:val="000000" w:themeColor="text1"/>
          <w:highlight w:val="cyan"/>
        </w:rPr>
        <w:t>4 tailles :</w:t>
      </w:r>
    </w:p>
    <w:p w:rsidR="006F0DEF" w:rsidRPr="008B65DE" w:rsidRDefault="006F0DEF" w:rsidP="006F0DEF">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Très grands marchés</w:t>
      </w:r>
    </w:p>
    <w:p w:rsidR="006F0DEF" w:rsidRPr="008B65DE" w:rsidRDefault="006F0DEF" w:rsidP="006F0DEF">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Marchés moyens</w:t>
      </w:r>
    </w:p>
    <w:p w:rsidR="006F0DEF" w:rsidRPr="008B65DE" w:rsidRDefault="006F0DEF" w:rsidP="006F0DEF">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Petits marchés</w:t>
      </w:r>
    </w:p>
    <w:p w:rsidR="008E0198" w:rsidRPr="008B65DE" w:rsidRDefault="006F0DEF" w:rsidP="008E0198">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Marchés de niche</w:t>
      </w:r>
      <w:r w:rsidR="008E0198" w:rsidRPr="008B65DE">
        <w:rPr>
          <w:rFonts w:asciiTheme="minorHAnsi" w:hAnsiTheme="minorHAnsi" w:cstheme="minorHAnsi"/>
          <w:color w:val="000000" w:themeColor="text1"/>
        </w:rPr>
        <w:t xml:space="preserve"> </w:t>
      </w:r>
    </w:p>
    <w:p w:rsidR="008E0198" w:rsidRPr="008B65DE" w:rsidRDefault="008E0198" w:rsidP="008E0198">
      <w:pPr>
        <w:rPr>
          <w:rFonts w:asciiTheme="minorHAnsi" w:hAnsiTheme="minorHAnsi" w:cstheme="minorHAnsi"/>
          <w:color w:val="000000" w:themeColor="text1"/>
        </w:rPr>
      </w:pPr>
    </w:p>
    <w:p w:rsidR="008E0198" w:rsidRPr="008B65DE" w:rsidRDefault="008E0198" w:rsidP="008E0198">
      <w:pPr>
        <w:rPr>
          <w:rFonts w:asciiTheme="minorHAnsi" w:hAnsiTheme="minorHAnsi" w:cstheme="minorHAnsi"/>
          <w:color w:val="000000" w:themeColor="text1"/>
        </w:rPr>
      </w:pPr>
      <w:r w:rsidRPr="009C5CD0">
        <w:rPr>
          <w:rFonts w:asciiTheme="minorHAnsi" w:hAnsiTheme="minorHAnsi" w:cstheme="minorHAnsi"/>
          <w:color w:val="000000" w:themeColor="text1"/>
          <w:highlight w:val="cyan"/>
        </w:rPr>
        <w:t>L’interdépendance des marchés avec deux types :</w:t>
      </w:r>
    </w:p>
    <w:p w:rsidR="008E0198" w:rsidRPr="008B65DE" w:rsidRDefault="008E0198" w:rsidP="008E0198">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Marché induit </w:t>
      </w:r>
      <w:r w:rsidRPr="008B65DE">
        <w:rPr>
          <w:rFonts w:asciiTheme="minorHAnsi" w:hAnsiTheme="minorHAnsi" w:cstheme="minorHAnsi"/>
          <w:color w:val="000000" w:themeColor="text1"/>
        </w:rPr>
        <w:sym w:font="Wingdings" w:char="F0E0"/>
      </w:r>
      <w:r w:rsidRPr="008B65DE">
        <w:rPr>
          <w:rFonts w:asciiTheme="minorHAnsi" w:hAnsiTheme="minorHAnsi" w:cstheme="minorHAnsi"/>
          <w:color w:val="000000" w:themeColor="text1"/>
        </w:rPr>
        <w:t xml:space="preserve"> demande dépend directement d’un autre marché principal</w:t>
      </w:r>
    </w:p>
    <w:p w:rsidR="008E0198" w:rsidRPr="008B65DE" w:rsidRDefault="008E0198" w:rsidP="008E0198">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000000" w:themeColor="text1"/>
        </w:rPr>
        <w:t xml:space="preserve">Marché captif </w:t>
      </w:r>
      <w:r w:rsidRPr="008B65DE">
        <w:rPr>
          <w:rFonts w:asciiTheme="minorHAnsi" w:hAnsiTheme="minorHAnsi" w:cstheme="minorHAnsi"/>
          <w:color w:val="000000" w:themeColor="text1"/>
        </w:rPr>
        <w:sym w:font="Wingdings" w:char="F0E0"/>
      </w:r>
      <w:r w:rsidRPr="008B65DE">
        <w:rPr>
          <w:rFonts w:asciiTheme="minorHAnsi" w:hAnsiTheme="minorHAnsi" w:cstheme="minorHAnsi"/>
          <w:color w:val="000000" w:themeColor="text1"/>
        </w:rPr>
        <w:t xml:space="preserve"> le client n’a pas de choix alternatif </w:t>
      </w:r>
      <w:r w:rsidRPr="008B65DE">
        <w:rPr>
          <w:rFonts w:asciiTheme="minorHAnsi" w:hAnsiTheme="minorHAnsi" w:cstheme="minorHAnsi"/>
          <w:color w:val="00B050"/>
        </w:rPr>
        <w:t xml:space="preserve">ex : App store </w:t>
      </w:r>
    </w:p>
    <w:p w:rsidR="008E0198" w:rsidRPr="008B65DE" w:rsidRDefault="008E0198" w:rsidP="008E0198">
      <w:pPr>
        <w:rPr>
          <w:rFonts w:asciiTheme="minorHAnsi" w:hAnsiTheme="minorHAnsi" w:cstheme="minorHAnsi"/>
          <w:color w:val="000000" w:themeColor="text1"/>
        </w:rPr>
      </w:pPr>
    </w:p>
    <w:p w:rsidR="008E0198" w:rsidRPr="008B65DE" w:rsidRDefault="008E0198" w:rsidP="008E0198">
      <w:pPr>
        <w:rPr>
          <w:rFonts w:asciiTheme="minorHAnsi" w:hAnsiTheme="minorHAnsi" w:cstheme="minorHAnsi"/>
        </w:rPr>
      </w:pPr>
      <w:r w:rsidRPr="008B65DE">
        <w:rPr>
          <w:rFonts w:asciiTheme="minorHAnsi" w:hAnsiTheme="minorHAnsi" w:cstheme="minorHAnsi"/>
        </w:rPr>
        <w:t xml:space="preserve">Marchés de premier équipement : un produit pour la première fois </w:t>
      </w:r>
    </w:p>
    <w:p w:rsidR="008E0198" w:rsidRPr="008B65DE" w:rsidRDefault="008E0198" w:rsidP="008E0198">
      <w:pPr>
        <w:rPr>
          <w:rFonts w:asciiTheme="minorHAnsi" w:hAnsiTheme="minorHAnsi" w:cstheme="minorHAnsi"/>
        </w:rPr>
      </w:pPr>
      <w:r w:rsidRPr="008B65DE">
        <w:rPr>
          <w:rFonts w:asciiTheme="minorHAnsi" w:hAnsiTheme="minorHAnsi" w:cstheme="minorHAnsi"/>
        </w:rPr>
        <w:t xml:space="preserve">Marché de renouvellement : un produit déjà possédé </w:t>
      </w:r>
    </w:p>
    <w:p w:rsidR="008E0198" w:rsidRPr="008B65DE" w:rsidRDefault="008E0198" w:rsidP="008E0198">
      <w:pPr>
        <w:rPr>
          <w:rFonts w:asciiTheme="minorHAnsi" w:hAnsiTheme="minorHAnsi" w:cstheme="minorHAnsi"/>
          <w:color w:val="FF0000"/>
        </w:rPr>
      </w:pPr>
      <w:r w:rsidRPr="008B65DE">
        <w:rPr>
          <w:rFonts w:asciiTheme="minorHAnsi" w:hAnsiTheme="minorHAnsi" w:cstheme="minorHAnsi"/>
          <w:b/>
          <w:bCs/>
          <w:color w:val="000000" w:themeColor="text1"/>
          <w:highlight w:val="yellow"/>
        </w:rPr>
        <w:t>Marché BTOC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entreprises vendent directement aux consommateurs finaux </w:t>
      </w:r>
    </w:p>
    <w:p w:rsidR="008E0198" w:rsidRPr="008B65DE" w:rsidRDefault="008E0198" w:rsidP="008E0198">
      <w:pPr>
        <w:rPr>
          <w:rFonts w:asciiTheme="minorHAnsi" w:hAnsiTheme="minorHAnsi" w:cstheme="minorHAnsi"/>
          <w:color w:val="FF0000"/>
        </w:rPr>
      </w:pPr>
      <w:r w:rsidRPr="008B65DE">
        <w:rPr>
          <w:rFonts w:asciiTheme="minorHAnsi" w:hAnsiTheme="minorHAnsi" w:cstheme="minorHAnsi"/>
          <w:b/>
          <w:bCs/>
          <w:color w:val="000000" w:themeColor="text1"/>
          <w:highlight w:val="yellow"/>
        </w:rPr>
        <w:t>Marché BTOB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entreprises vendent à d’autres entreprises </w:t>
      </w:r>
    </w:p>
    <w:p w:rsidR="008E0198" w:rsidRPr="008B65DE" w:rsidRDefault="008E0198" w:rsidP="008E0198">
      <w:pPr>
        <w:rPr>
          <w:rFonts w:asciiTheme="minorHAnsi" w:hAnsiTheme="minorHAnsi" w:cstheme="minorHAnsi"/>
        </w:rPr>
      </w:pPr>
    </w:p>
    <w:p w:rsidR="00A4556F" w:rsidRPr="008B65DE" w:rsidRDefault="00E421B0" w:rsidP="008E0198">
      <w:pPr>
        <w:rPr>
          <w:rFonts w:asciiTheme="minorHAnsi" w:hAnsiTheme="minorHAnsi" w:cstheme="minorHAnsi"/>
          <w:color w:val="FF0000"/>
        </w:rPr>
      </w:pPr>
      <w:r w:rsidRPr="008B65DE">
        <w:rPr>
          <w:rFonts w:asciiTheme="minorHAnsi" w:hAnsiTheme="minorHAnsi" w:cstheme="minorHAnsi"/>
          <w:b/>
          <w:bCs/>
          <w:highlight w:val="yellow"/>
        </w:rPr>
        <w:t>Analyse quantitative :</w:t>
      </w:r>
      <w:r w:rsidRPr="008B65DE">
        <w:rPr>
          <w:rFonts w:asciiTheme="minorHAnsi" w:hAnsiTheme="minorHAnsi" w:cstheme="minorHAnsi"/>
        </w:rPr>
        <w:t xml:space="preserve"> </w:t>
      </w:r>
      <w:r w:rsidRPr="008B65DE">
        <w:rPr>
          <w:rFonts w:asciiTheme="minorHAnsi" w:hAnsiTheme="minorHAnsi" w:cstheme="minorHAnsi"/>
          <w:color w:val="FF0000"/>
        </w:rPr>
        <w:t>consiste à définir d’une manière synthétique et statistique l’importance la structure et les tendances d’évolution des ventes</w:t>
      </w:r>
    </w:p>
    <w:p w:rsidR="00E421B0" w:rsidRPr="008B65DE" w:rsidRDefault="00E421B0" w:rsidP="008E0198">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Permet de comprendre les dynamiques éco du marché mais aussi à orienter nos choix de stratégie marketing </w:t>
      </w:r>
    </w:p>
    <w:p w:rsidR="00E421B0" w:rsidRPr="008B65DE" w:rsidRDefault="00E421B0" w:rsidP="008E0198">
      <w:pPr>
        <w:rPr>
          <w:rFonts w:asciiTheme="minorHAnsi" w:hAnsiTheme="minorHAnsi" w:cstheme="minorHAnsi"/>
          <w:color w:val="000000" w:themeColor="text1"/>
        </w:rPr>
      </w:pPr>
    </w:p>
    <w:p w:rsidR="00E421B0" w:rsidRPr="008B65DE" w:rsidRDefault="00E421B0" w:rsidP="008E0198">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Il y a </w:t>
      </w:r>
      <w:r w:rsidRPr="009C5CD0">
        <w:rPr>
          <w:rFonts w:asciiTheme="minorHAnsi" w:hAnsiTheme="minorHAnsi" w:cstheme="minorHAnsi"/>
          <w:color w:val="000000" w:themeColor="text1"/>
          <w:highlight w:val="cyan"/>
        </w:rPr>
        <w:t>deux manières de calculer les marchés : en volume et en valeur</w:t>
      </w:r>
      <w:r w:rsidRPr="008B65DE">
        <w:rPr>
          <w:rFonts w:asciiTheme="minorHAnsi" w:hAnsiTheme="minorHAnsi" w:cstheme="minorHAnsi"/>
          <w:color w:val="000000" w:themeColor="text1"/>
        </w:rPr>
        <w:t xml:space="preserve"> </w:t>
      </w:r>
    </w:p>
    <w:p w:rsidR="00E421B0" w:rsidRPr="008B65DE" w:rsidRDefault="00E421B0" w:rsidP="008E0198">
      <w:pPr>
        <w:rPr>
          <w:rFonts w:asciiTheme="minorHAnsi" w:hAnsiTheme="minorHAnsi" w:cstheme="minorHAnsi"/>
          <w:color w:val="FF0000"/>
        </w:rPr>
      </w:pPr>
      <w:r w:rsidRPr="008B65DE">
        <w:rPr>
          <w:rFonts w:asciiTheme="minorHAnsi" w:hAnsiTheme="minorHAnsi" w:cstheme="minorHAnsi"/>
          <w:color w:val="000000" w:themeColor="text1"/>
        </w:rPr>
        <w:t xml:space="preserve">Analyse du marché en </w:t>
      </w:r>
      <w:r w:rsidRPr="008B65DE">
        <w:rPr>
          <w:rFonts w:asciiTheme="minorHAnsi" w:hAnsiTheme="minorHAnsi" w:cstheme="minorHAnsi"/>
          <w:b/>
          <w:bCs/>
          <w:color w:val="000000" w:themeColor="text1"/>
          <w:highlight w:val="yellow"/>
        </w:rPr>
        <w:t>volume</w:t>
      </w:r>
      <w:r w:rsidRPr="008B65DE">
        <w:rPr>
          <w:rFonts w:asciiTheme="minorHAnsi" w:hAnsiTheme="minorHAnsi" w:cstheme="minorHAnsi"/>
          <w:color w:val="000000" w:themeColor="text1"/>
        </w:rPr>
        <w:t xml:space="preserve"> : </w:t>
      </w:r>
      <w:r w:rsidRPr="008B65DE">
        <w:rPr>
          <w:rFonts w:asciiTheme="minorHAnsi" w:hAnsiTheme="minorHAnsi" w:cstheme="minorHAnsi"/>
          <w:color w:val="FF0000"/>
        </w:rPr>
        <w:t>calcul le nombre total de d’unités vendues sur une période donnée</w:t>
      </w:r>
    </w:p>
    <w:p w:rsidR="00E421B0" w:rsidRPr="008B65DE" w:rsidRDefault="00E421B0" w:rsidP="008E0198">
      <w:pPr>
        <w:rPr>
          <w:rFonts w:asciiTheme="minorHAnsi" w:hAnsiTheme="minorHAnsi" w:cstheme="minorHAnsi"/>
          <w:color w:val="00B050"/>
        </w:rPr>
      </w:pPr>
      <w:r w:rsidRPr="008B65DE">
        <w:rPr>
          <w:rFonts w:asciiTheme="minorHAnsi" w:hAnsiTheme="minorHAnsi" w:cstheme="minorHAnsi"/>
          <w:color w:val="00B050"/>
        </w:rPr>
        <w:lastRenderedPageBreak/>
        <w:t xml:space="preserve">Exemple : 50 milliards de litre de café consommés en 2020 </w:t>
      </w:r>
    </w:p>
    <w:p w:rsidR="00E421B0" w:rsidRPr="008B65DE" w:rsidRDefault="00E421B0" w:rsidP="008E0198">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Analyse du marché en </w:t>
      </w:r>
      <w:r w:rsidRPr="008B65DE">
        <w:rPr>
          <w:rFonts w:asciiTheme="minorHAnsi" w:hAnsiTheme="minorHAnsi" w:cstheme="minorHAnsi"/>
          <w:b/>
          <w:bCs/>
          <w:color w:val="000000" w:themeColor="text1"/>
          <w:highlight w:val="yellow"/>
        </w:rPr>
        <w:t>valeur</w:t>
      </w:r>
      <w:r w:rsidRPr="008B65DE">
        <w:rPr>
          <w:rFonts w:asciiTheme="minorHAnsi" w:hAnsiTheme="minorHAnsi" w:cstheme="minorHAnsi"/>
          <w:b/>
          <w:bCs/>
          <w:color w:val="000000" w:themeColor="text1"/>
        </w:rPr>
        <w:t>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somme totale dépensée sur le marché (prix x quantité) </w:t>
      </w:r>
    </w:p>
    <w:p w:rsidR="00E421B0" w:rsidRPr="008B65DE" w:rsidRDefault="00E421B0" w:rsidP="008E0198">
      <w:pPr>
        <w:rPr>
          <w:rFonts w:asciiTheme="minorHAnsi" w:hAnsiTheme="minorHAnsi" w:cstheme="minorHAnsi"/>
          <w:color w:val="00B050"/>
        </w:rPr>
      </w:pPr>
      <w:r w:rsidRPr="008B65DE">
        <w:rPr>
          <w:rFonts w:asciiTheme="minorHAnsi" w:hAnsiTheme="minorHAnsi" w:cstheme="minorHAnsi"/>
          <w:color w:val="00B050"/>
        </w:rPr>
        <w:t>Ex : 92 milliards d’euros pour le marché du café en 2020</w:t>
      </w:r>
    </w:p>
    <w:p w:rsidR="00E421B0" w:rsidRPr="008B65DE" w:rsidRDefault="00E421B0" w:rsidP="008E0198">
      <w:pPr>
        <w:rPr>
          <w:rFonts w:asciiTheme="minorHAnsi" w:hAnsiTheme="minorHAnsi" w:cstheme="minorHAnsi"/>
          <w:color w:val="00B050"/>
        </w:rPr>
      </w:pPr>
    </w:p>
    <w:p w:rsidR="00E421B0" w:rsidRPr="008B65DE" w:rsidRDefault="00E421B0" w:rsidP="008E0198">
      <w:pPr>
        <w:rPr>
          <w:rFonts w:asciiTheme="minorHAnsi" w:hAnsiTheme="minorHAnsi" w:cstheme="minorHAnsi"/>
          <w:color w:val="000000" w:themeColor="text1"/>
        </w:rPr>
      </w:pPr>
      <w:r w:rsidRPr="008B65DE">
        <w:rPr>
          <w:rFonts w:asciiTheme="minorHAnsi" w:hAnsiTheme="minorHAnsi" w:cstheme="minorHAnsi"/>
          <w:color w:val="000000" w:themeColor="text1"/>
        </w:rPr>
        <w:t>(Pour un évènement on va parler de pax, pour l’hôtellerie de nuitée)</w:t>
      </w:r>
    </w:p>
    <w:p w:rsidR="00E421B0" w:rsidRPr="008B65DE" w:rsidRDefault="00E421B0" w:rsidP="008E0198">
      <w:pPr>
        <w:rPr>
          <w:rFonts w:asciiTheme="minorHAnsi" w:hAnsiTheme="minorHAnsi" w:cstheme="minorHAnsi"/>
          <w:color w:val="000000" w:themeColor="text1"/>
        </w:rPr>
      </w:pPr>
    </w:p>
    <w:p w:rsidR="00E421B0" w:rsidRPr="008B65DE" w:rsidRDefault="00E421B0" w:rsidP="008E0198">
      <w:pPr>
        <w:rPr>
          <w:rFonts w:asciiTheme="minorHAnsi" w:hAnsiTheme="minorHAnsi" w:cstheme="minorHAnsi"/>
          <w:color w:val="000000" w:themeColor="text1"/>
          <w:u w:val="single"/>
        </w:rPr>
      </w:pPr>
      <w:r w:rsidRPr="009C5CD0">
        <w:rPr>
          <w:rFonts w:asciiTheme="minorHAnsi" w:hAnsiTheme="minorHAnsi" w:cstheme="minorHAnsi"/>
          <w:color w:val="000000" w:themeColor="text1"/>
          <w:highlight w:val="cyan"/>
          <w:u w:val="single"/>
        </w:rPr>
        <w:t>Les indicateurs d’analyse :</w:t>
      </w:r>
    </w:p>
    <w:p w:rsidR="00E421B0" w:rsidRPr="008B65DE" w:rsidRDefault="00ED7406" w:rsidP="00ED7406">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7030A0"/>
        </w:rPr>
        <w:t>NA</w:t>
      </w:r>
      <w:r w:rsidRPr="008B65DE">
        <w:rPr>
          <w:rFonts w:asciiTheme="minorHAnsi" w:hAnsiTheme="minorHAnsi" w:cstheme="minorHAnsi"/>
          <w:color w:val="000000" w:themeColor="text1"/>
        </w:rPr>
        <w:t xml:space="preserve"> = </w:t>
      </w:r>
      <w:r w:rsidRPr="008B65DE">
        <w:rPr>
          <w:rFonts w:asciiTheme="minorHAnsi" w:hAnsiTheme="minorHAnsi" w:cstheme="minorHAnsi"/>
          <w:b/>
          <w:bCs/>
          <w:color w:val="000000" w:themeColor="text1"/>
          <w:highlight w:val="yellow"/>
        </w:rPr>
        <w:t>nombre d’acheteurs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nb de clients ayant acheté au moins une fois </w:t>
      </w:r>
      <w:r w:rsidRPr="008B65DE">
        <w:rPr>
          <w:rFonts w:asciiTheme="minorHAnsi" w:hAnsiTheme="minorHAnsi" w:cstheme="minorHAnsi"/>
        </w:rPr>
        <w:sym w:font="Wingdings" w:char="F0E0"/>
      </w:r>
      <w:r w:rsidRPr="008B65DE">
        <w:rPr>
          <w:rFonts w:asciiTheme="minorHAnsi" w:hAnsiTheme="minorHAnsi" w:cstheme="minorHAnsi"/>
          <w:color w:val="000000" w:themeColor="text1"/>
        </w:rPr>
        <w:t xml:space="preserve"> </w:t>
      </w:r>
      <w:proofErr w:type="spellStart"/>
      <w:r w:rsidRPr="008B65DE">
        <w:rPr>
          <w:rFonts w:asciiTheme="minorHAnsi" w:hAnsiTheme="minorHAnsi" w:cstheme="minorHAnsi"/>
          <w:color w:val="000000" w:themeColor="text1"/>
        </w:rPr>
        <w:t>a</w:t>
      </w:r>
      <w:proofErr w:type="spellEnd"/>
      <w:r w:rsidRPr="008B65DE">
        <w:rPr>
          <w:rFonts w:asciiTheme="minorHAnsi" w:hAnsiTheme="minorHAnsi" w:cstheme="minorHAnsi"/>
          <w:color w:val="000000" w:themeColor="text1"/>
        </w:rPr>
        <w:t xml:space="preserve"> quel point le produit est diffusé sur son marché</w:t>
      </w:r>
    </w:p>
    <w:p w:rsidR="00ED7406" w:rsidRPr="008B65DE" w:rsidRDefault="00ED7406" w:rsidP="00ED7406">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C00000"/>
        </w:rPr>
        <w:t>QA </w:t>
      </w:r>
      <w:r w:rsidRPr="008B65DE">
        <w:rPr>
          <w:rFonts w:asciiTheme="minorHAnsi" w:hAnsiTheme="minorHAnsi" w:cstheme="minorHAnsi"/>
          <w:color w:val="000000" w:themeColor="text1"/>
        </w:rPr>
        <w:t xml:space="preserve">= </w:t>
      </w:r>
      <w:r w:rsidRPr="008B65DE">
        <w:rPr>
          <w:rFonts w:asciiTheme="minorHAnsi" w:hAnsiTheme="minorHAnsi" w:cstheme="minorHAnsi"/>
          <w:b/>
          <w:bCs/>
          <w:color w:val="000000" w:themeColor="text1"/>
          <w:highlight w:val="yellow"/>
        </w:rPr>
        <w:t>quantité achetée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quantité totale achetée par le client </w:t>
      </w:r>
      <w:r w:rsidRPr="008B65DE">
        <w:rPr>
          <w:rFonts w:asciiTheme="minorHAnsi" w:hAnsiTheme="minorHAnsi" w:cstheme="minorHAnsi"/>
        </w:rPr>
        <w:sym w:font="Wingdings" w:char="F0E0"/>
      </w:r>
      <w:r w:rsidRPr="008B65DE">
        <w:rPr>
          <w:rFonts w:asciiTheme="minorHAnsi" w:hAnsiTheme="minorHAnsi" w:cstheme="minorHAnsi"/>
          <w:color w:val="000000" w:themeColor="text1"/>
        </w:rPr>
        <w:t>évaluer la fidélité ou la fréquence d’achat d’un client</w:t>
      </w:r>
    </w:p>
    <w:p w:rsidR="00ED7406" w:rsidRPr="008B65DE" w:rsidRDefault="00ED7406" w:rsidP="00ED7406">
      <w:pPr>
        <w:pStyle w:val="Paragraphedeliste"/>
        <w:numPr>
          <w:ilvl w:val="0"/>
          <w:numId w:val="1"/>
        </w:numPr>
        <w:rPr>
          <w:rFonts w:asciiTheme="minorHAnsi" w:hAnsiTheme="minorHAnsi" w:cstheme="minorHAnsi"/>
          <w:color w:val="000000" w:themeColor="text1"/>
        </w:rPr>
      </w:pPr>
      <w:r w:rsidRPr="008B65DE">
        <w:rPr>
          <w:rFonts w:asciiTheme="minorHAnsi" w:hAnsiTheme="minorHAnsi" w:cstheme="minorHAnsi"/>
          <w:color w:val="ED7D31" w:themeColor="accent2"/>
        </w:rPr>
        <w:t>VA</w:t>
      </w:r>
      <w:r w:rsidRPr="008B65DE">
        <w:rPr>
          <w:rFonts w:asciiTheme="minorHAnsi" w:hAnsiTheme="minorHAnsi" w:cstheme="minorHAnsi"/>
          <w:color w:val="000000" w:themeColor="text1"/>
        </w:rPr>
        <w:t xml:space="preserve">= </w:t>
      </w:r>
      <w:r w:rsidRPr="008B65DE">
        <w:rPr>
          <w:rFonts w:asciiTheme="minorHAnsi" w:hAnsiTheme="minorHAnsi" w:cstheme="minorHAnsi"/>
          <w:b/>
          <w:bCs/>
          <w:color w:val="000000" w:themeColor="text1"/>
          <w:highlight w:val="yellow"/>
        </w:rPr>
        <w:t>valeur d’achat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montant total dépensé par le client </w:t>
      </w:r>
    </w:p>
    <w:p w:rsidR="00ED7406" w:rsidRPr="008B65DE" w:rsidRDefault="00ED7406" w:rsidP="008E0198">
      <w:pPr>
        <w:rPr>
          <w:rFonts w:asciiTheme="minorHAnsi" w:hAnsiTheme="minorHAnsi" w:cstheme="minorHAnsi"/>
          <w:color w:val="000000" w:themeColor="text1"/>
        </w:rPr>
      </w:pPr>
    </w:p>
    <w:p w:rsidR="00ED7406" w:rsidRPr="008B65DE" w:rsidRDefault="00ED7406" w:rsidP="008E0198">
      <w:pPr>
        <w:rPr>
          <w:rFonts w:asciiTheme="minorHAnsi" w:hAnsiTheme="minorHAnsi" w:cstheme="minorHAnsi"/>
          <w:color w:val="000000" w:themeColor="text1"/>
          <w:u w:val="single"/>
        </w:rPr>
      </w:pPr>
      <w:r w:rsidRPr="008B65DE">
        <w:rPr>
          <w:rFonts w:asciiTheme="minorHAnsi" w:hAnsiTheme="minorHAnsi" w:cstheme="minorHAnsi"/>
          <w:color w:val="7030A0"/>
          <w:u w:val="single"/>
        </w:rPr>
        <w:t>NA </w:t>
      </w:r>
      <w:r w:rsidRPr="008B65DE">
        <w:rPr>
          <w:rFonts w:asciiTheme="minorHAnsi" w:hAnsiTheme="minorHAnsi" w:cstheme="minorHAnsi"/>
          <w:color w:val="000000" w:themeColor="text1"/>
          <w:u w:val="single"/>
        </w:rPr>
        <w:t xml:space="preserve">: </w:t>
      </w:r>
    </w:p>
    <w:p w:rsidR="00ED7406" w:rsidRPr="008B65DE" w:rsidRDefault="00ED7406" w:rsidP="008E0198">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Très peu d’acheteurs </w:t>
      </w:r>
      <w:r w:rsidRPr="008B65DE">
        <w:rPr>
          <w:rFonts w:asciiTheme="minorHAnsi" w:hAnsiTheme="minorHAnsi" w:cstheme="minorHAnsi"/>
          <w:color w:val="00B050"/>
        </w:rPr>
        <w:t>ex : haute couture</w:t>
      </w:r>
    </w:p>
    <w:p w:rsidR="00ED7406" w:rsidRPr="008B65DE" w:rsidRDefault="00ED7406" w:rsidP="008E0198">
      <w:pPr>
        <w:rPr>
          <w:rFonts w:asciiTheme="minorHAnsi" w:hAnsiTheme="minorHAnsi" w:cstheme="minorHAnsi"/>
          <w:color w:val="00B050"/>
        </w:rPr>
      </w:pPr>
      <w:r w:rsidRPr="008B65DE">
        <w:rPr>
          <w:rFonts w:asciiTheme="minorHAnsi" w:hAnsiTheme="minorHAnsi" w:cstheme="minorHAnsi"/>
          <w:color w:val="000000" w:themeColor="text1"/>
        </w:rPr>
        <w:t xml:space="preserve">Marchés de masse </w:t>
      </w:r>
      <w:r w:rsidRPr="008B65DE">
        <w:rPr>
          <w:rFonts w:asciiTheme="minorHAnsi" w:hAnsiTheme="minorHAnsi" w:cstheme="minorHAnsi"/>
          <w:color w:val="00B050"/>
        </w:rPr>
        <w:t>ex : fast fashion</w:t>
      </w:r>
    </w:p>
    <w:p w:rsidR="00ED7406" w:rsidRPr="008B65DE" w:rsidRDefault="00ED7406" w:rsidP="008E0198">
      <w:pPr>
        <w:rPr>
          <w:rFonts w:asciiTheme="minorHAnsi" w:hAnsiTheme="minorHAnsi" w:cstheme="minorHAnsi"/>
          <w:color w:val="000000" w:themeColor="text1"/>
        </w:rPr>
      </w:pPr>
      <w:r w:rsidRPr="008B65DE">
        <w:rPr>
          <w:rFonts w:asciiTheme="minorHAnsi" w:hAnsiTheme="minorHAnsi" w:cstheme="minorHAnsi"/>
          <w:color w:val="000000" w:themeColor="text1"/>
        </w:rPr>
        <w:t>Schéma :</w:t>
      </w:r>
    </w:p>
    <w:p w:rsidR="00ED7406" w:rsidRPr="008B65DE" w:rsidRDefault="00ED7406" w:rsidP="008E0198">
      <w:pPr>
        <w:rPr>
          <w:rFonts w:asciiTheme="minorHAnsi" w:hAnsiTheme="minorHAnsi" w:cstheme="minorHAnsi"/>
          <w:color w:val="000000" w:themeColor="text1"/>
        </w:rPr>
      </w:pPr>
      <w:r w:rsidRPr="008B65DE">
        <w:rPr>
          <w:rFonts w:asciiTheme="minorHAnsi" w:hAnsiTheme="minorHAnsi" w:cstheme="minorHAnsi"/>
          <w:color w:val="000000" w:themeColor="text1"/>
        </w:rPr>
        <w:t>Producteurs (va vendre)</w:t>
      </w:r>
      <w:r w:rsidRPr="008B65DE">
        <w:rPr>
          <w:rFonts w:asciiTheme="minorHAnsi" w:hAnsiTheme="minorHAnsi" w:cstheme="minorHAnsi"/>
          <w:color w:val="000000" w:themeColor="text1"/>
          <w:lang w:val="en-US"/>
        </w:rPr>
        <w:sym w:font="Wingdings" w:char="F0E0"/>
      </w:r>
      <w:r w:rsidRPr="008B65DE">
        <w:rPr>
          <w:rFonts w:asciiTheme="minorHAnsi" w:hAnsiTheme="minorHAnsi" w:cstheme="minorHAnsi"/>
          <w:color w:val="000000" w:themeColor="text1"/>
        </w:rPr>
        <w:t xml:space="preserve"> sell-in (devient)–&gt; distributeurs </w:t>
      </w:r>
      <w:r w:rsidR="00BC2A3A" w:rsidRPr="008B65DE">
        <w:rPr>
          <w:rFonts w:asciiTheme="minorHAnsi" w:hAnsiTheme="minorHAnsi" w:cstheme="minorHAnsi"/>
          <w:color w:val="000000" w:themeColor="text1"/>
        </w:rPr>
        <w:t>(qui</w:t>
      </w:r>
      <w:r w:rsidRPr="008B65DE">
        <w:rPr>
          <w:rFonts w:asciiTheme="minorHAnsi" w:hAnsiTheme="minorHAnsi" w:cstheme="minorHAnsi"/>
          <w:color w:val="000000" w:themeColor="text1"/>
        </w:rPr>
        <w:t xml:space="preserve"> va </w:t>
      </w:r>
      <w:r w:rsidR="00BC2A3A" w:rsidRPr="008B65DE">
        <w:rPr>
          <w:rFonts w:asciiTheme="minorHAnsi" w:hAnsiTheme="minorHAnsi" w:cstheme="minorHAnsi"/>
          <w:color w:val="000000" w:themeColor="text1"/>
        </w:rPr>
        <w:t>vendre) –</w:t>
      </w:r>
      <w:r w:rsidRPr="008B65DE">
        <w:rPr>
          <w:rFonts w:asciiTheme="minorHAnsi" w:hAnsiTheme="minorHAnsi" w:cstheme="minorHAnsi"/>
          <w:color w:val="000000" w:themeColor="text1"/>
        </w:rPr>
        <w:t>&gt; sell-out (consommateurs finaux)</w:t>
      </w:r>
    </w:p>
    <w:p w:rsidR="00ED7406" w:rsidRPr="008B65DE" w:rsidRDefault="00ED7406" w:rsidP="008E0198">
      <w:pPr>
        <w:rPr>
          <w:rFonts w:asciiTheme="minorHAnsi" w:hAnsiTheme="minorHAnsi" w:cstheme="minorHAnsi"/>
          <w:color w:val="000000" w:themeColor="text1"/>
        </w:rPr>
      </w:pPr>
      <w:r w:rsidRPr="008B65DE">
        <w:rPr>
          <w:rFonts w:asciiTheme="minorHAnsi" w:hAnsiTheme="minorHAnsi" w:cstheme="minorHAnsi"/>
          <w:color w:val="000000" w:themeColor="text1"/>
        </w:rPr>
        <w:t>Sell-in : ceux qui achète pour revendre</w:t>
      </w:r>
    </w:p>
    <w:p w:rsidR="00ED7406" w:rsidRPr="008B65DE" w:rsidRDefault="00ED7406" w:rsidP="008E0198">
      <w:pPr>
        <w:rPr>
          <w:rFonts w:asciiTheme="minorHAnsi" w:hAnsiTheme="minorHAnsi" w:cstheme="minorHAnsi"/>
          <w:color w:val="000000" w:themeColor="text1"/>
        </w:rPr>
      </w:pPr>
    </w:p>
    <w:p w:rsidR="00ED7406" w:rsidRPr="008B65DE" w:rsidRDefault="00ED7406" w:rsidP="008E0198">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Les </w:t>
      </w:r>
      <w:r w:rsidRPr="008B65DE">
        <w:rPr>
          <w:rFonts w:asciiTheme="minorHAnsi" w:hAnsiTheme="minorHAnsi" w:cstheme="minorHAnsi"/>
          <w:color w:val="7030A0"/>
        </w:rPr>
        <w:t>NA</w:t>
      </w:r>
      <w:r w:rsidRPr="008B65DE">
        <w:rPr>
          <w:rFonts w:asciiTheme="minorHAnsi" w:hAnsiTheme="minorHAnsi" w:cstheme="minorHAnsi"/>
          <w:color w:val="000000" w:themeColor="text1"/>
        </w:rPr>
        <w:t xml:space="preserve"> </w:t>
      </w:r>
      <w:r w:rsidRPr="008B65DE">
        <w:rPr>
          <w:rFonts w:asciiTheme="minorHAnsi" w:hAnsiTheme="minorHAnsi" w:cstheme="minorHAnsi"/>
          <w:color w:val="C00000"/>
        </w:rPr>
        <w:t>QA</w:t>
      </w:r>
      <w:r w:rsidRPr="008B65DE">
        <w:rPr>
          <w:rFonts w:asciiTheme="minorHAnsi" w:hAnsiTheme="minorHAnsi" w:cstheme="minorHAnsi"/>
          <w:color w:val="000000" w:themeColor="text1"/>
        </w:rPr>
        <w:t xml:space="preserve"> et </w:t>
      </w:r>
      <w:r w:rsidRPr="008B65DE">
        <w:rPr>
          <w:rFonts w:asciiTheme="minorHAnsi" w:hAnsiTheme="minorHAnsi" w:cstheme="minorHAnsi"/>
          <w:color w:val="ED7D31" w:themeColor="accent2"/>
        </w:rPr>
        <w:t>VA</w:t>
      </w:r>
      <w:r w:rsidRPr="008B65DE">
        <w:rPr>
          <w:rFonts w:asciiTheme="minorHAnsi" w:hAnsiTheme="minorHAnsi" w:cstheme="minorHAnsi"/>
          <w:color w:val="000000" w:themeColor="text1"/>
        </w:rPr>
        <w:t xml:space="preserve"> peuvent s’inter croiser :</w:t>
      </w:r>
    </w:p>
    <w:p w:rsidR="00ED7406" w:rsidRPr="008B65DE" w:rsidRDefault="00ED7406" w:rsidP="008E0198">
      <w:pPr>
        <w:rPr>
          <w:rFonts w:asciiTheme="minorHAnsi" w:hAnsiTheme="minorHAnsi" w:cstheme="minorHAnsi"/>
          <w:color w:val="000000" w:themeColor="text1"/>
        </w:rPr>
      </w:pPr>
      <w:r w:rsidRPr="008B65DE">
        <w:rPr>
          <w:rFonts w:asciiTheme="minorHAnsi" w:hAnsiTheme="minorHAnsi" w:cstheme="minorHAnsi"/>
          <w:color w:val="C00000"/>
        </w:rPr>
        <w:t>QA</w:t>
      </w:r>
      <w:r w:rsidRPr="008B65DE">
        <w:rPr>
          <w:rFonts w:asciiTheme="minorHAnsi" w:hAnsiTheme="minorHAnsi" w:cstheme="minorHAnsi"/>
          <w:color w:val="000000" w:themeColor="text1"/>
        </w:rPr>
        <w:t>/</w:t>
      </w:r>
      <w:r w:rsidRPr="008B65DE">
        <w:rPr>
          <w:rFonts w:asciiTheme="minorHAnsi" w:hAnsiTheme="minorHAnsi" w:cstheme="minorHAnsi"/>
          <w:color w:val="7030A0"/>
        </w:rPr>
        <w:t>NA</w:t>
      </w:r>
      <w:r w:rsidRPr="008B65DE">
        <w:rPr>
          <w:rFonts w:asciiTheme="minorHAnsi" w:hAnsiTheme="minorHAnsi" w:cstheme="minorHAnsi"/>
          <w:color w:val="000000" w:themeColor="text1"/>
        </w:rPr>
        <w:t xml:space="preserve"> (quantité achetée par acheteur) ou quantité moyenne</w:t>
      </w:r>
    </w:p>
    <w:p w:rsidR="00ED7406" w:rsidRPr="008B65DE" w:rsidRDefault="00ED7406" w:rsidP="008E0198">
      <w:pPr>
        <w:rPr>
          <w:rFonts w:asciiTheme="minorHAnsi" w:hAnsiTheme="minorHAnsi" w:cstheme="minorHAnsi"/>
          <w:color w:val="000000" w:themeColor="text1"/>
        </w:rPr>
      </w:pPr>
      <w:r w:rsidRPr="008B65DE">
        <w:rPr>
          <w:rFonts w:asciiTheme="minorHAnsi" w:hAnsiTheme="minorHAnsi" w:cstheme="minorHAnsi"/>
          <w:color w:val="ED7D31" w:themeColor="accent2"/>
        </w:rPr>
        <w:t>VA</w:t>
      </w:r>
      <w:r w:rsidRPr="008B65DE">
        <w:rPr>
          <w:rFonts w:asciiTheme="minorHAnsi" w:hAnsiTheme="minorHAnsi" w:cstheme="minorHAnsi"/>
          <w:color w:val="000000" w:themeColor="text1"/>
        </w:rPr>
        <w:t>/</w:t>
      </w:r>
      <w:r w:rsidRPr="008B65DE">
        <w:rPr>
          <w:rFonts w:asciiTheme="minorHAnsi" w:hAnsiTheme="minorHAnsi" w:cstheme="minorHAnsi"/>
          <w:color w:val="7030A0"/>
        </w:rPr>
        <w:t>NA</w:t>
      </w:r>
      <w:r w:rsidRPr="008B65DE">
        <w:rPr>
          <w:rFonts w:asciiTheme="minorHAnsi" w:hAnsiTheme="minorHAnsi" w:cstheme="minorHAnsi"/>
          <w:color w:val="000000" w:themeColor="text1"/>
        </w:rPr>
        <w:t xml:space="preserve"> (valeur des achats par acheteurs) ou panier moyen</w:t>
      </w:r>
    </w:p>
    <w:p w:rsidR="00ED7406" w:rsidRPr="008B65DE" w:rsidRDefault="00ED7406" w:rsidP="008E0198">
      <w:pPr>
        <w:rPr>
          <w:rFonts w:asciiTheme="minorHAnsi" w:hAnsiTheme="minorHAnsi" w:cstheme="minorHAnsi"/>
          <w:color w:val="000000" w:themeColor="text1"/>
        </w:rPr>
      </w:pPr>
    </w:p>
    <w:p w:rsidR="00ED7406" w:rsidRPr="008B65DE" w:rsidRDefault="00BC2A3A" w:rsidP="008E0198">
      <w:pPr>
        <w:rPr>
          <w:rFonts w:asciiTheme="minorHAnsi" w:hAnsiTheme="minorHAnsi" w:cstheme="minorHAnsi"/>
          <w:color w:val="000000" w:themeColor="text1"/>
          <w:u w:val="single"/>
        </w:rPr>
      </w:pPr>
      <w:r w:rsidRPr="008B65DE">
        <w:rPr>
          <w:rFonts w:asciiTheme="minorHAnsi" w:hAnsiTheme="minorHAnsi" w:cstheme="minorHAnsi"/>
          <w:color w:val="000000" w:themeColor="text1"/>
          <w:u w:val="single"/>
        </w:rPr>
        <w:t>Calcul :</w:t>
      </w:r>
    </w:p>
    <w:p w:rsidR="00BC2A3A" w:rsidRPr="008B65DE" w:rsidRDefault="00BC2A3A" w:rsidP="008E0198">
      <w:pPr>
        <w:rPr>
          <w:rFonts w:asciiTheme="minorHAnsi" w:hAnsiTheme="minorHAnsi" w:cstheme="minorHAnsi"/>
          <w:color w:val="000000" w:themeColor="text1"/>
        </w:rPr>
      </w:pPr>
      <w:r w:rsidRPr="008B65DE">
        <w:rPr>
          <w:rFonts w:asciiTheme="minorHAnsi" w:hAnsiTheme="minorHAnsi" w:cstheme="minorHAnsi"/>
          <w:color w:val="000000" w:themeColor="text1"/>
          <w:highlight w:val="red"/>
        </w:rPr>
        <w:t>Vente en volume :</w:t>
      </w:r>
      <w:r w:rsidRPr="008B65DE">
        <w:rPr>
          <w:rFonts w:asciiTheme="minorHAnsi" w:hAnsiTheme="minorHAnsi" w:cstheme="minorHAnsi"/>
          <w:color w:val="7030A0"/>
        </w:rPr>
        <w:t xml:space="preserve"> NA </w:t>
      </w:r>
      <w:r w:rsidRPr="008B65DE">
        <w:rPr>
          <w:rFonts w:asciiTheme="minorHAnsi" w:hAnsiTheme="minorHAnsi" w:cstheme="minorHAnsi"/>
          <w:color w:val="000000" w:themeColor="text1"/>
        </w:rPr>
        <w:t xml:space="preserve">x </w:t>
      </w:r>
      <w:r w:rsidRPr="008B65DE">
        <w:rPr>
          <w:rFonts w:asciiTheme="minorHAnsi" w:hAnsiTheme="minorHAnsi" w:cstheme="minorHAnsi"/>
          <w:color w:val="C00000"/>
        </w:rPr>
        <w:t>QA</w:t>
      </w:r>
      <w:r w:rsidRPr="008B65DE">
        <w:rPr>
          <w:rFonts w:asciiTheme="minorHAnsi" w:hAnsiTheme="minorHAnsi" w:cstheme="minorHAnsi"/>
          <w:color w:val="000000" w:themeColor="text1"/>
        </w:rPr>
        <w:t>/</w:t>
      </w:r>
      <w:r w:rsidRPr="008B65DE">
        <w:rPr>
          <w:rFonts w:asciiTheme="minorHAnsi" w:hAnsiTheme="minorHAnsi" w:cstheme="minorHAnsi"/>
          <w:color w:val="7030A0"/>
        </w:rPr>
        <w:t>NA</w:t>
      </w:r>
      <w:r w:rsidRPr="008B65DE">
        <w:rPr>
          <w:rFonts w:asciiTheme="minorHAnsi" w:hAnsiTheme="minorHAnsi" w:cstheme="minorHAnsi"/>
          <w:color w:val="000000" w:themeColor="text1"/>
        </w:rPr>
        <w:t xml:space="preserve"> = QA totale</w:t>
      </w:r>
    </w:p>
    <w:p w:rsidR="00BC2A3A" w:rsidRPr="008B65DE" w:rsidRDefault="00BC2A3A" w:rsidP="008E0198">
      <w:pPr>
        <w:rPr>
          <w:rFonts w:asciiTheme="minorHAnsi" w:hAnsiTheme="minorHAnsi" w:cstheme="minorHAnsi"/>
          <w:color w:val="000000" w:themeColor="text1"/>
        </w:rPr>
      </w:pPr>
      <w:r w:rsidRPr="008B65DE">
        <w:rPr>
          <w:rFonts w:asciiTheme="minorHAnsi" w:hAnsiTheme="minorHAnsi" w:cstheme="minorHAnsi"/>
          <w:color w:val="000000" w:themeColor="text1"/>
          <w:highlight w:val="red"/>
        </w:rPr>
        <w:t>Vente en valeur :</w:t>
      </w:r>
      <w:r w:rsidRPr="008B65DE">
        <w:rPr>
          <w:rFonts w:asciiTheme="minorHAnsi" w:hAnsiTheme="minorHAnsi" w:cstheme="minorHAnsi"/>
          <w:color w:val="7030A0"/>
        </w:rPr>
        <w:t xml:space="preserve"> NA </w:t>
      </w:r>
      <w:r w:rsidRPr="008B65DE">
        <w:rPr>
          <w:rFonts w:asciiTheme="minorHAnsi" w:hAnsiTheme="minorHAnsi" w:cstheme="minorHAnsi"/>
          <w:color w:val="000000" w:themeColor="text1"/>
        </w:rPr>
        <w:t xml:space="preserve">x </w:t>
      </w:r>
      <w:r w:rsidRPr="008B65DE">
        <w:rPr>
          <w:rFonts w:asciiTheme="minorHAnsi" w:hAnsiTheme="minorHAnsi" w:cstheme="minorHAnsi"/>
          <w:color w:val="ED7D31" w:themeColor="accent2"/>
        </w:rPr>
        <w:t>VA</w:t>
      </w:r>
      <w:r w:rsidRPr="008B65DE">
        <w:rPr>
          <w:rFonts w:asciiTheme="minorHAnsi" w:hAnsiTheme="minorHAnsi" w:cstheme="minorHAnsi"/>
          <w:color w:val="000000" w:themeColor="text1"/>
        </w:rPr>
        <w:t>/</w:t>
      </w:r>
      <w:r w:rsidRPr="008B65DE">
        <w:rPr>
          <w:rFonts w:asciiTheme="minorHAnsi" w:hAnsiTheme="minorHAnsi" w:cstheme="minorHAnsi"/>
          <w:color w:val="7030A0"/>
        </w:rPr>
        <w:t>NA</w:t>
      </w:r>
      <w:r w:rsidRPr="008B65DE">
        <w:rPr>
          <w:rFonts w:asciiTheme="minorHAnsi" w:hAnsiTheme="minorHAnsi" w:cstheme="minorHAnsi"/>
          <w:color w:val="000000" w:themeColor="text1"/>
        </w:rPr>
        <w:t xml:space="preserve"> = VA totale</w:t>
      </w:r>
    </w:p>
    <w:p w:rsidR="00BC2A3A" w:rsidRPr="008B65DE" w:rsidRDefault="00BC2A3A" w:rsidP="008E0198">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 </w:t>
      </w:r>
    </w:p>
    <w:p w:rsidR="00ED7406" w:rsidRPr="008B65DE" w:rsidRDefault="00ED7406" w:rsidP="008E0198">
      <w:pPr>
        <w:rPr>
          <w:rFonts w:asciiTheme="minorHAnsi" w:hAnsiTheme="minorHAnsi" w:cstheme="minorHAnsi"/>
          <w:color w:val="000000" w:themeColor="text1"/>
          <w:u w:val="single"/>
        </w:rPr>
      </w:pPr>
    </w:p>
    <w:p w:rsidR="00ED7406" w:rsidRPr="008B65DE" w:rsidRDefault="00BC2A3A" w:rsidP="008E0198">
      <w:pPr>
        <w:rPr>
          <w:rFonts w:asciiTheme="minorHAnsi" w:hAnsiTheme="minorHAnsi" w:cstheme="minorHAnsi"/>
          <w:color w:val="FF0000"/>
        </w:rPr>
      </w:pPr>
      <w:r w:rsidRPr="008B65DE">
        <w:rPr>
          <w:rFonts w:asciiTheme="minorHAnsi" w:hAnsiTheme="minorHAnsi" w:cstheme="minorHAnsi"/>
          <w:b/>
          <w:bCs/>
          <w:color w:val="000000" w:themeColor="text1"/>
          <w:highlight w:val="yellow"/>
        </w:rPr>
        <w:t>Fréquence d’achat </w:t>
      </w:r>
      <w:r w:rsidRPr="008B65DE">
        <w:rPr>
          <w:rFonts w:asciiTheme="minorHAnsi" w:hAnsiTheme="minorHAnsi" w:cstheme="minorHAnsi"/>
          <w:b/>
          <w:bCs/>
          <w:color w:val="FF0000"/>
          <w:highlight w:val="yellow"/>
        </w:rPr>
        <w:t>:</w:t>
      </w:r>
      <w:r w:rsidRPr="008B65DE">
        <w:rPr>
          <w:rFonts w:asciiTheme="minorHAnsi" w:hAnsiTheme="minorHAnsi" w:cstheme="minorHAnsi"/>
          <w:color w:val="FF0000"/>
        </w:rPr>
        <w:t xml:space="preserve"> mesure le nb de fois qu’un client achète un produit sur une période donnée  </w:t>
      </w:r>
    </w:p>
    <w:p w:rsidR="00BC2A3A" w:rsidRPr="008B65DE" w:rsidRDefault="00BC2A3A" w:rsidP="008E0198">
      <w:pPr>
        <w:rPr>
          <w:rFonts w:asciiTheme="minorHAnsi" w:hAnsiTheme="minorHAnsi" w:cstheme="minorHAnsi"/>
          <w:color w:val="000000" w:themeColor="text1"/>
        </w:rPr>
      </w:pPr>
      <w:r w:rsidRPr="008B65DE">
        <w:rPr>
          <w:rFonts w:asciiTheme="minorHAnsi" w:hAnsiTheme="minorHAnsi" w:cstheme="minorHAnsi"/>
          <w:color w:val="000000" w:themeColor="text1"/>
          <w:highlight w:val="red"/>
        </w:rPr>
        <w:t>Montant d’un marché</w:t>
      </w:r>
      <w:r w:rsidRPr="008B65DE">
        <w:rPr>
          <w:rFonts w:asciiTheme="minorHAnsi" w:hAnsiTheme="minorHAnsi" w:cstheme="minorHAnsi"/>
          <w:color w:val="000000" w:themeColor="text1"/>
        </w:rPr>
        <w:t xml:space="preserve"> = NA x VA/NA x fréquence </w:t>
      </w:r>
    </w:p>
    <w:p w:rsidR="00BC2A3A" w:rsidRPr="008B65DE" w:rsidRDefault="00BC2A3A" w:rsidP="008E0198">
      <w:pPr>
        <w:rPr>
          <w:rFonts w:asciiTheme="minorHAnsi" w:hAnsiTheme="minorHAnsi" w:cstheme="minorHAnsi"/>
          <w:color w:val="000000" w:themeColor="text1"/>
        </w:rPr>
      </w:pPr>
    </w:p>
    <w:p w:rsidR="00BC2A3A" w:rsidRPr="008B65DE" w:rsidRDefault="00BC2A3A" w:rsidP="008E0198">
      <w:pPr>
        <w:rPr>
          <w:rFonts w:asciiTheme="minorHAnsi" w:hAnsiTheme="minorHAnsi" w:cstheme="minorHAnsi"/>
          <w:color w:val="000000" w:themeColor="text1"/>
        </w:rPr>
      </w:pPr>
      <w:r w:rsidRPr="008B65DE">
        <w:rPr>
          <w:rFonts w:asciiTheme="minorHAnsi" w:hAnsiTheme="minorHAnsi" w:cstheme="minorHAnsi"/>
          <w:color w:val="000000" w:themeColor="text1"/>
        </w:rPr>
        <w:t xml:space="preserve">PMG (pour petit moyen et gros acheteurs) : moyen de segmenter mes clients </w:t>
      </w:r>
    </w:p>
    <w:p w:rsidR="003123EB" w:rsidRPr="008B65DE" w:rsidRDefault="003123EB" w:rsidP="008E0198">
      <w:pPr>
        <w:rPr>
          <w:rFonts w:asciiTheme="minorHAnsi" w:hAnsiTheme="minorHAnsi" w:cstheme="minorHAnsi"/>
          <w:color w:val="000000" w:themeColor="text1"/>
        </w:rPr>
      </w:pPr>
    </w:p>
    <w:p w:rsidR="003123EB" w:rsidRPr="008B65DE" w:rsidRDefault="003123EB" w:rsidP="008E0198">
      <w:pPr>
        <w:rPr>
          <w:rFonts w:asciiTheme="minorHAnsi" w:hAnsiTheme="minorHAnsi" w:cstheme="minorHAnsi"/>
          <w:color w:val="000000" w:themeColor="text1"/>
        </w:rPr>
      </w:pPr>
      <w:r w:rsidRPr="008B65DE">
        <w:rPr>
          <w:rFonts w:asciiTheme="minorHAnsi" w:hAnsiTheme="minorHAnsi" w:cstheme="minorHAnsi"/>
          <w:b/>
          <w:bCs/>
          <w:color w:val="000000" w:themeColor="text1"/>
          <w:highlight w:val="yellow"/>
        </w:rPr>
        <w:t>Taux de pénétration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pourcentage de client ayant acheté au moins une fois un produit pendant une période donnée</w:t>
      </w:r>
    </w:p>
    <w:p w:rsidR="003123EB" w:rsidRPr="008B65DE" w:rsidRDefault="003123EB" w:rsidP="008E0198">
      <w:pPr>
        <w:rPr>
          <w:rFonts w:asciiTheme="minorHAnsi" w:hAnsiTheme="minorHAnsi" w:cstheme="minorHAnsi"/>
          <w:color w:val="000000" w:themeColor="text1"/>
        </w:rPr>
      </w:pPr>
      <w:r w:rsidRPr="008B65DE">
        <w:rPr>
          <w:rFonts w:asciiTheme="minorHAnsi" w:hAnsiTheme="minorHAnsi" w:cstheme="minorHAnsi"/>
          <w:color w:val="000000" w:themeColor="text1"/>
          <w:highlight w:val="red"/>
        </w:rPr>
        <w:t>Taux de pénétration=</w:t>
      </w:r>
      <w:r w:rsidRPr="008B65DE">
        <w:rPr>
          <w:rFonts w:asciiTheme="minorHAnsi" w:hAnsiTheme="minorHAnsi" w:cstheme="minorHAnsi"/>
          <w:color w:val="000000" w:themeColor="text1"/>
        </w:rPr>
        <w:t xml:space="preserve"> NA/ population totale visée x 100</w:t>
      </w:r>
    </w:p>
    <w:p w:rsidR="003123EB" w:rsidRPr="008B65DE" w:rsidRDefault="003123EB" w:rsidP="008E0198">
      <w:pPr>
        <w:rPr>
          <w:rFonts w:asciiTheme="minorHAnsi" w:hAnsiTheme="minorHAnsi" w:cstheme="minorHAnsi"/>
          <w:color w:val="000000" w:themeColor="text1"/>
        </w:rPr>
      </w:pPr>
    </w:p>
    <w:p w:rsidR="003123EB" w:rsidRPr="008B65DE" w:rsidRDefault="003123EB" w:rsidP="008E0198">
      <w:pPr>
        <w:rPr>
          <w:rFonts w:asciiTheme="minorHAnsi" w:hAnsiTheme="minorHAnsi" w:cstheme="minorHAnsi"/>
          <w:color w:val="FF0000"/>
        </w:rPr>
      </w:pPr>
      <w:r w:rsidRPr="008B65DE">
        <w:rPr>
          <w:rFonts w:asciiTheme="minorHAnsi" w:hAnsiTheme="minorHAnsi" w:cstheme="minorHAnsi"/>
          <w:b/>
          <w:bCs/>
          <w:color w:val="000000" w:themeColor="text1"/>
          <w:highlight w:val="yellow"/>
        </w:rPr>
        <w:t>Valeur a vie du client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montant total dépensé par un client pour un type de produit pendant toute sa vie </w:t>
      </w:r>
    </w:p>
    <w:p w:rsidR="003123EB" w:rsidRPr="008B65DE" w:rsidRDefault="003123EB" w:rsidP="008E0198">
      <w:pPr>
        <w:rPr>
          <w:rFonts w:asciiTheme="minorHAnsi" w:hAnsiTheme="minorHAnsi" w:cstheme="minorHAnsi"/>
          <w:color w:val="000000" w:themeColor="text1"/>
        </w:rPr>
      </w:pPr>
      <w:r w:rsidRPr="008B65DE">
        <w:rPr>
          <w:rFonts w:asciiTheme="minorHAnsi" w:hAnsiTheme="minorHAnsi" w:cstheme="minorHAnsi"/>
          <w:color w:val="000000" w:themeColor="text1"/>
          <w:highlight w:val="red"/>
        </w:rPr>
        <w:t>CLV=</w:t>
      </w:r>
      <w:r w:rsidRPr="008B65DE">
        <w:rPr>
          <w:rFonts w:asciiTheme="minorHAnsi" w:hAnsiTheme="minorHAnsi" w:cstheme="minorHAnsi"/>
          <w:color w:val="000000" w:themeColor="text1"/>
        </w:rPr>
        <w:t xml:space="preserve"> VA/NA x </w:t>
      </w:r>
      <w:r w:rsidR="006C5F1D">
        <w:rPr>
          <w:rFonts w:asciiTheme="minorHAnsi" w:hAnsiTheme="minorHAnsi" w:cstheme="minorHAnsi"/>
          <w:color w:val="000000" w:themeColor="text1"/>
        </w:rPr>
        <w:t>(</w:t>
      </w:r>
      <w:r w:rsidRPr="008B65DE">
        <w:rPr>
          <w:rFonts w:asciiTheme="minorHAnsi" w:hAnsiTheme="minorHAnsi" w:cstheme="minorHAnsi"/>
          <w:color w:val="000000" w:themeColor="text1"/>
        </w:rPr>
        <w:t>fréquence</w:t>
      </w:r>
      <w:r w:rsidR="006C5F1D">
        <w:rPr>
          <w:rFonts w:asciiTheme="minorHAnsi" w:hAnsiTheme="minorHAnsi" w:cstheme="minorHAnsi"/>
          <w:color w:val="000000" w:themeColor="text1"/>
        </w:rPr>
        <w:t>)</w:t>
      </w:r>
      <w:r w:rsidRPr="008B65DE">
        <w:rPr>
          <w:rFonts w:asciiTheme="minorHAnsi" w:hAnsiTheme="minorHAnsi" w:cstheme="minorHAnsi"/>
          <w:color w:val="000000" w:themeColor="text1"/>
        </w:rPr>
        <w:t xml:space="preserve"> x durée moyenne de la relation</w:t>
      </w:r>
    </w:p>
    <w:p w:rsidR="003123EB" w:rsidRPr="008B65DE" w:rsidRDefault="003123EB" w:rsidP="008E0198">
      <w:pPr>
        <w:rPr>
          <w:rFonts w:asciiTheme="minorHAnsi" w:hAnsiTheme="minorHAnsi" w:cstheme="minorHAnsi"/>
          <w:color w:val="000000" w:themeColor="text1"/>
        </w:rPr>
      </w:pPr>
    </w:p>
    <w:p w:rsidR="00E421B0" w:rsidRPr="008B65DE" w:rsidRDefault="00AB5764" w:rsidP="008E0198">
      <w:pPr>
        <w:rPr>
          <w:rFonts w:asciiTheme="minorHAnsi" w:hAnsiTheme="minorHAnsi" w:cstheme="minorHAnsi"/>
          <w:color w:val="FF0000"/>
        </w:rPr>
      </w:pPr>
      <w:r w:rsidRPr="008B65DE">
        <w:rPr>
          <w:rFonts w:asciiTheme="minorHAnsi" w:hAnsiTheme="minorHAnsi" w:cstheme="minorHAnsi"/>
          <w:b/>
          <w:bCs/>
          <w:color w:val="000000" w:themeColor="text1"/>
          <w:highlight w:val="yellow"/>
        </w:rPr>
        <w:t>Analyse des parts de marché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pourcentage des ventes (en volume ou en valeur) d’un produit, d’une marque ou d’une entreprise sur son marché </w:t>
      </w:r>
    </w:p>
    <w:p w:rsidR="00AB5764" w:rsidRPr="008B65DE" w:rsidRDefault="00AB5764" w:rsidP="008E0198">
      <w:pPr>
        <w:rPr>
          <w:rFonts w:asciiTheme="minorHAnsi" w:hAnsiTheme="minorHAnsi" w:cstheme="minorHAnsi"/>
          <w:color w:val="FF0000"/>
        </w:rPr>
      </w:pPr>
      <w:r w:rsidRPr="008B65DE">
        <w:rPr>
          <w:rFonts w:asciiTheme="minorHAnsi" w:hAnsiTheme="minorHAnsi" w:cstheme="minorHAnsi"/>
          <w:color w:val="FF0000"/>
        </w:rPr>
        <w:t>Si je veux l’exprimer en volume je prends le nb d’unités</w:t>
      </w:r>
    </w:p>
    <w:p w:rsidR="00AB5764" w:rsidRPr="008B65DE" w:rsidRDefault="00AB5764" w:rsidP="008E0198">
      <w:pPr>
        <w:rPr>
          <w:rFonts w:asciiTheme="minorHAnsi" w:hAnsiTheme="minorHAnsi" w:cstheme="minorHAnsi"/>
          <w:color w:val="FF0000"/>
        </w:rPr>
      </w:pPr>
      <w:r w:rsidRPr="008B65DE">
        <w:rPr>
          <w:rFonts w:asciiTheme="minorHAnsi" w:hAnsiTheme="minorHAnsi" w:cstheme="minorHAnsi"/>
          <w:color w:val="FF0000"/>
        </w:rPr>
        <w:lastRenderedPageBreak/>
        <w:t xml:space="preserve">Si je veux l’exprimer en valeur je prends le chiffre d’affaires </w:t>
      </w:r>
    </w:p>
    <w:p w:rsidR="00AB5764" w:rsidRPr="008B65DE" w:rsidRDefault="00AB5764" w:rsidP="008E0198">
      <w:pPr>
        <w:rPr>
          <w:rFonts w:asciiTheme="minorHAnsi" w:hAnsiTheme="minorHAnsi" w:cstheme="minorHAnsi"/>
          <w:color w:val="FF0000"/>
        </w:rPr>
      </w:pPr>
    </w:p>
    <w:p w:rsidR="00AB5764" w:rsidRPr="008B65DE" w:rsidRDefault="00AB5764" w:rsidP="008E0198">
      <w:pPr>
        <w:rPr>
          <w:rFonts w:asciiTheme="minorHAnsi" w:hAnsiTheme="minorHAnsi" w:cstheme="minorHAnsi"/>
          <w:color w:val="000000" w:themeColor="text1"/>
        </w:rPr>
      </w:pPr>
      <w:r w:rsidRPr="008B65DE">
        <w:rPr>
          <w:rFonts w:asciiTheme="minorHAnsi" w:hAnsiTheme="minorHAnsi" w:cstheme="minorHAnsi"/>
          <w:color w:val="000000" w:themeColor="text1"/>
          <w:highlight w:val="red"/>
        </w:rPr>
        <w:t>Part de marché=</w:t>
      </w:r>
      <w:r w:rsidRPr="008B65DE">
        <w:rPr>
          <w:rFonts w:asciiTheme="minorHAnsi" w:hAnsiTheme="minorHAnsi" w:cstheme="minorHAnsi"/>
          <w:color w:val="000000" w:themeColor="text1"/>
        </w:rPr>
        <w:t xml:space="preserve"> vente d’un produit ou marque ou entreprise / ventes globales du marché x 100 </w:t>
      </w:r>
    </w:p>
    <w:p w:rsidR="00AB5764" w:rsidRPr="008B65DE" w:rsidRDefault="00AB5764" w:rsidP="008E0198">
      <w:pPr>
        <w:rPr>
          <w:rFonts w:asciiTheme="minorHAnsi" w:hAnsiTheme="minorHAnsi" w:cstheme="minorHAnsi"/>
          <w:color w:val="00B050"/>
        </w:rPr>
      </w:pPr>
      <w:r w:rsidRPr="008B65DE">
        <w:rPr>
          <w:rFonts w:asciiTheme="minorHAnsi" w:hAnsiTheme="minorHAnsi" w:cstheme="minorHAnsi"/>
          <w:color w:val="00B050"/>
        </w:rPr>
        <w:t>Ex : 100/5000x100=2%</w:t>
      </w:r>
    </w:p>
    <w:p w:rsidR="00AB5764" w:rsidRPr="008B65DE" w:rsidRDefault="00AB5764" w:rsidP="008E0198">
      <w:pPr>
        <w:rPr>
          <w:rFonts w:asciiTheme="minorHAnsi" w:hAnsiTheme="minorHAnsi" w:cstheme="minorHAnsi"/>
          <w:color w:val="00B050"/>
        </w:rPr>
      </w:pPr>
    </w:p>
    <w:p w:rsidR="00AB5764" w:rsidRPr="008B65DE" w:rsidRDefault="0024683B" w:rsidP="008E0198">
      <w:pPr>
        <w:rPr>
          <w:rFonts w:asciiTheme="minorHAnsi" w:hAnsiTheme="minorHAnsi" w:cstheme="minorHAnsi"/>
          <w:color w:val="0070C0"/>
          <w:u w:val="single"/>
        </w:rPr>
      </w:pPr>
      <w:r w:rsidRPr="008B65DE">
        <w:rPr>
          <w:rFonts w:asciiTheme="minorHAnsi" w:hAnsiTheme="minorHAnsi" w:cstheme="minorHAnsi"/>
          <w:color w:val="0070C0"/>
          <w:u w:val="single"/>
        </w:rPr>
        <w:t xml:space="preserve">Étude de cas </w:t>
      </w:r>
    </w:p>
    <w:p w:rsidR="0024683B" w:rsidRPr="008B65DE" w:rsidRDefault="0024683B" w:rsidP="008E0198">
      <w:pPr>
        <w:rPr>
          <w:rFonts w:asciiTheme="minorHAnsi" w:hAnsiTheme="minorHAnsi" w:cstheme="minorHAnsi"/>
          <w:color w:val="0070C0"/>
          <w:u w:val="single"/>
        </w:rPr>
      </w:pPr>
    </w:p>
    <w:p w:rsidR="0024683B" w:rsidRPr="008B65DE" w:rsidRDefault="0024683B" w:rsidP="008E0198">
      <w:pPr>
        <w:rPr>
          <w:rFonts w:asciiTheme="minorHAnsi" w:hAnsiTheme="minorHAnsi" w:cstheme="minorHAnsi"/>
          <w:color w:val="0070C0"/>
        </w:rPr>
      </w:pPr>
      <w:r w:rsidRPr="008B65DE">
        <w:rPr>
          <w:rFonts w:asciiTheme="minorHAnsi" w:hAnsiTheme="minorHAnsi" w:cstheme="minorHAnsi"/>
          <w:color w:val="0070C0"/>
        </w:rPr>
        <w:t>Vente en volume : 8</w:t>
      </w:r>
      <w:r w:rsidR="00A75390" w:rsidRPr="008B65DE">
        <w:rPr>
          <w:rFonts w:asciiTheme="minorHAnsi" w:hAnsiTheme="minorHAnsi" w:cstheme="minorHAnsi"/>
          <w:color w:val="0070C0"/>
        </w:rPr>
        <w:t xml:space="preserve"> (millions)</w:t>
      </w:r>
      <w:r w:rsidRPr="008B65DE">
        <w:rPr>
          <w:rFonts w:asciiTheme="minorHAnsi" w:hAnsiTheme="minorHAnsi" w:cstheme="minorHAnsi"/>
          <w:color w:val="0070C0"/>
        </w:rPr>
        <w:t xml:space="preserve"> x </w:t>
      </w:r>
      <w:r w:rsidR="00A75390" w:rsidRPr="008B65DE">
        <w:rPr>
          <w:rFonts w:asciiTheme="minorHAnsi" w:hAnsiTheme="minorHAnsi" w:cstheme="minorHAnsi"/>
          <w:color w:val="0070C0"/>
        </w:rPr>
        <w:t>12 = 96 000 000</w:t>
      </w:r>
    </w:p>
    <w:p w:rsidR="00A75390" w:rsidRPr="008B65DE" w:rsidRDefault="00A75390" w:rsidP="008E0198">
      <w:pPr>
        <w:rPr>
          <w:rFonts w:asciiTheme="minorHAnsi" w:hAnsiTheme="minorHAnsi" w:cstheme="minorHAnsi"/>
          <w:color w:val="0070C0"/>
        </w:rPr>
      </w:pPr>
      <w:r w:rsidRPr="008B65DE">
        <w:rPr>
          <w:rFonts w:asciiTheme="minorHAnsi" w:hAnsiTheme="minorHAnsi" w:cstheme="minorHAnsi"/>
          <w:color w:val="0070C0"/>
        </w:rPr>
        <w:t>Vente en valeur : 8 x 13,5</w:t>
      </w:r>
      <w:r w:rsidR="000777A3" w:rsidRPr="008B65DE">
        <w:rPr>
          <w:rFonts w:asciiTheme="minorHAnsi" w:hAnsiTheme="minorHAnsi" w:cstheme="minorHAnsi"/>
          <w:color w:val="0070C0"/>
        </w:rPr>
        <w:t xml:space="preserve"> x 12</w:t>
      </w:r>
      <w:r w:rsidRPr="008B65DE">
        <w:rPr>
          <w:rFonts w:asciiTheme="minorHAnsi" w:hAnsiTheme="minorHAnsi" w:cstheme="minorHAnsi"/>
          <w:color w:val="0070C0"/>
        </w:rPr>
        <w:t xml:space="preserve"> = </w:t>
      </w:r>
      <w:r w:rsidR="000777A3" w:rsidRPr="008B65DE">
        <w:rPr>
          <w:rFonts w:asciiTheme="minorHAnsi" w:hAnsiTheme="minorHAnsi" w:cstheme="minorHAnsi"/>
          <w:color w:val="0070C0"/>
        </w:rPr>
        <w:t>1 296 000 000</w:t>
      </w:r>
    </w:p>
    <w:p w:rsidR="00A75390" w:rsidRPr="008B65DE" w:rsidRDefault="00A75390" w:rsidP="008E0198">
      <w:pPr>
        <w:rPr>
          <w:rFonts w:asciiTheme="minorHAnsi" w:hAnsiTheme="minorHAnsi" w:cstheme="minorHAnsi"/>
          <w:color w:val="0070C0"/>
        </w:rPr>
      </w:pPr>
      <w:r w:rsidRPr="008B65DE">
        <w:rPr>
          <w:rFonts w:asciiTheme="minorHAnsi" w:hAnsiTheme="minorHAnsi" w:cstheme="minorHAnsi"/>
          <w:color w:val="0070C0"/>
        </w:rPr>
        <w:t>Taux de pénétration : 8/ 30 x 100= 26,66</w:t>
      </w:r>
      <w:r w:rsidR="000777A3" w:rsidRPr="008B65DE">
        <w:rPr>
          <w:rFonts w:asciiTheme="minorHAnsi" w:hAnsiTheme="minorHAnsi" w:cstheme="minorHAnsi"/>
          <w:color w:val="0070C0"/>
        </w:rPr>
        <w:t xml:space="preserve"> donc 26,7% des foyers connectés sont abonnés a </w:t>
      </w:r>
      <w:r w:rsidR="004C679C" w:rsidRPr="008B65DE">
        <w:rPr>
          <w:rFonts w:asciiTheme="minorHAnsi" w:hAnsiTheme="minorHAnsi" w:cstheme="minorHAnsi"/>
          <w:color w:val="0070C0"/>
        </w:rPr>
        <w:t>Netflix</w:t>
      </w:r>
      <w:r w:rsidR="000777A3" w:rsidRPr="008B65DE">
        <w:rPr>
          <w:rFonts w:asciiTheme="minorHAnsi" w:hAnsiTheme="minorHAnsi" w:cstheme="minorHAnsi"/>
          <w:color w:val="0070C0"/>
        </w:rPr>
        <w:t xml:space="preserve"> </w:t>
      </w:r>
    </w:p>
    <w:p w:rsidR="00A75390" w:rsidRPr="008B65DE" w:rsidRDefault="00A75390" w:rsidP="008E0198">
      <w:pPr>
        <w:rPr>
          <w:rFonts w:asciiTheme="minorHAnsi" w:hAnsiTheme="minorHAnsi" w:cstheme="minorHAnsi"/>
          <w:color w:val="0070C0"/>
        </w:rPr>
      </w:pPr>
      <w:r w:rsidRPr="008B65DE">
        <w:rPr>
          <w:rFonts w:asciiTheme="minorHAnsi" w:hAnsiTheme="minorHAnsi" w:cstheme="minorHAnsi"/>
          <w:color w:val="0070C0"/>
        </w:rPr>
        <w:t xml:space="preserve">Part de marché : </w:t>
      </w:r>
      <w:r w:rsidR="000777A3" w:rsidRPr="008B65DE">
        <w:rPr>
          <w:rFonts w:asciiTheme="minorHAnsi" w:hAnsiTheme="minorHAnsi" w:cstheme="minorHAnsi"/>
          <w:color w:val="0070C0"/>
        </w:rPr>
        <w:t xml:space="preserve">1 296 000 000 x 100 / 5 000 000 000 </w:t>
      </w:r>
      <w:r w:rsidR="004C679C" w:rsidRPr="008B65DE">
        <w:rPr>
          <w:rFonts w:asciiTheme="minorHAnsi" w:hAnsiTheme="minorHAnsi" w:cstheme="minorHAnsi"/>
          <w:color w:val="0070C0"/>
        </w:rPr>
        <w:t xml:space="preserve">= 25,92% Netflix détient 25,9 % du marché du streaming en France </w:t>
      </w:r>
    </w:p>
    <w:p w:rsidR="004C679C" w:rsidRPr="008B65DE" w:rsidRDefault="004C679C" w:rsidP="008E0198">
      <w:pPr>
        <w:rPr>
          <w:rFonts w:asciiTheme="minorHAnsi" w:hAnsiTheme="minorHAnsi" w:cstheme="minorHAnsi"/>
          <w:color w:val="0070C0"/>
        </w:rPr>
      </w:pPr>
    </w:p>
    <w:p w:rsidR="004C679C" w:rsidRPr="008B65DE" w:rsidRDefault="002F1150" w:rsidP="008E0198">
      <w:pPr>
        <w:rPr>
          <w:rFonts w:asciiTheme="minorHAnsi" w:hAnsiTheme="minorHAnsi" w:cstheme="minorHAnsi"/>
          <w:color w:val="000000" w:themeColor="text1"/>
          <w:u w:val="single"/>
        </w:rPr>
      </w:pPr>
      <w:r w:rsidRPr="008B65DE">
        <w:rPr>
          <w:rFonts w:asciiTheme="minorHAnsi" w:hAnsiTheme="minorHAnsi" w:cstheme="minorHAnsi"/>
          <w:color w:val="000000" w:themeColor="text1"/>
          <w:u w:val="single"/>
        </w:rPr>
        <w:t>Marché réel, marché potentiel, prévisions de vente</w:t>
      </w:r>
    </w:p>
    <w:p w:rsidR="00E421B0" w:rsidRPr="008B65DE" w:rsidRDefault="002F1150" w:rsidP="008E0198">
      <w:pPr>
        <w:rPr>
          <w:rFonts w:asciiTheme="minorHAnsi" w:hAnsiTheme="minorHAnsi" w:cstheme="minorHAnsi"/>
          <w:color w:val="000000" w:themeColor="text1"/>
        </w:rPr>
      </w:pPr>
      <w:r w:rsidRPr="008B65DE">
        <w:rPr>
          <w:rFonts w:asciiTheme="minorHAnsi" w:hAnsiTheme="minorHAnsi" w:cstheme="minorHAnsi"/>
          <w:color w:val="000000" w:themeColor="text1"/>
          <w:highlight w:val="yellow"/>
        </w:rPr>
        <w:t>Marché réel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volume ou valeur réalisés sur une catégorie de produits sur une période donnée </w:t>
      </w:r>
    </w:p>
    <w:p w:rsidR="002F1150" w:rsidRPr="008B65DE" w:rsidRDefault="002F1150" w:rsidP="008E0198">
      <w:pPr>
        <w:rPr>
          <w:rFonts w:asciiTheme="minorHAnsi" w:hAnsiTheme="minorHAnsi" w:cstheme="minorHAnsi"/>
          <w:color w:val="000000" w:themeColor="text1"/>
        </w:rPr>
      </w:pPr>
      <w:r w:rsidRPr="008B65DE">
        <w:rPr>
          <w:rFonts w:asciiTheme="minorHAnsi" w:hAnsiTheme="minorHAnsi" w:cstheme="minorHAnsi"/>
          <w:color w:val="000000" w:themeColor="text1"/>
          <w:highlight w:val="yellow"/>
        </w:rPr>
        <w:t>Marché potentiel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estimation du volume maximum atteignable des ressources su prix et des comportements futurs </w:t>
      </w:r>
    </w:p>
    <w:p w:rsidR="002F1150" w:rsidRPr="008B65DE" w:rsidRDefault="002F1150" w:rsidP="008E0198">
      <w:pPr>
        <w:rPr>
          <w:rFonts w:asciiTheme="minorHAnsi" w:hAnsiTheme="minorHAnsi" w:cstheme="minorHAnsi"/>
          <w:color w:val="000000" w:themeColor="text1"/>
        </w:rPr>
      </w:pPr>
      <w:r w:rsidRPr="008B65DE">
        <w:rPr>
          <w:rFonts w:asciiTheme="minorHAnsi" w:hAnsiTheme="minorHAnsi" w:cstheme="minorHAnsi"/>
          <w:color w:val="000000" w:themeColor="text1"/>
          <w:highlight w:val="yellow"/>
        </w:rPr>
        <w:t>Prévisions de vente :</w:t>
      </w:r>
      <w:r w:rsidRPr="008B65DE">
        <w:rPr>
          <w:rFonts w:asciiTheme="minorHAnsi" w:hAnsiTheme="minorHAnsi" w:cstheme="minorHAnsi"/>
          <w:color w:val="000000" w:themeColor="text1"/>
        </w:rPr>
        <w:t xml:space="preserve"> </w:t>
      </w:r>
      <w:r w:rsidRPr="008B65DE">
        <w:rPr>
          <w:rFonts w:asciiTheme="minorHAnsi" w:hAnsiTheme="minorHAnsi" w:cstheme="minorHAnsi"/>
          <w:color w:val="FF0000"/>
        </w:rPr>
        <w:t xml:space="preserve">estimation de l’évolution future des ventes à court ou moyen terme </w:t>
      </w:r>
    </w:p>
    <w:p w:rsidR="008E0198" w:rsidRPr="008B65DE" w:rsidRDefault="008E0198" w:rsidP="008E0198">
      <w:pPr>
        <w:rPr>
          <w:rFonts w:asciiTheme="minorHAnsi" w:hAnsiTheme="minorHAnsi" w:cstheme="minorHAnsi"/>
        </w:rPr>
      </w:pPr>
    </w:p>
    <w:p w:rsidR="008E0198" w:rsidRPr="008B65DE" w:rsidRDefault="008E0198" w:rsidP="008E0198">
      <w:pPr>
        <w:rPr>
          <w:rFonts w:asciiTheme="minorHAnsi" w:hAnsiTheme="minorHAnsi" w:cstheme="minorHAnsi"/>
          <w:color w:val="000000" w:themeColor="text1"/>
        </w:rPr>
      </w:pPr>
    </w:p>
    <w:p w:rsidR="008E0198" w:rsidRPr="008B65DE" w:rsidRDefault="00D81AA8" w:rsidP="008E0198">
      <w:pPr>
        <w:rPr>
          <w:rFonts w:asciiTheme="minorHAnsi" w:hAnsiTheme="minorHAnsi" w:cstheme="minorHAnsi"/>
          <w:color w:val="0070C0"/>
        </w:rPr>
      </w:pPr>
      <w:r w:rsidRPr="008B65DE">
        <w:rPr>
          <w:rFonts w:asciiTheme="minorHAnsi" w:hAnsiTheme="minorHAnsi" w:cstheme="minorHAnsi"/>
          <w:color w:val="0070C0"/>
        </w:rPr>
        <w:t>Étude</w:t>
      </w:r>
      <w:r w:rsidR="00481079" w:rsidRPr="008B65DE">
        <w:rPr>
          <w:rFonts w:asciiTheme="minorHAnsi" w:hAnsiTheme="minorHAnsi" w:cstheme="minorHAnsi"/>
          <w:color w:val="0070C0"/>
        </w:rPr>
        <w:t xml:space="preserve"> de cas : </w:t>
      </w:r>
    </w:p>
    <w:p w:rsidR="00481079" w:rsidRPr="008B65DE" w:rsidRDefault="00481079" w:rsidP="008E0198">
      <w:pPr>
        <w:rPr>
          <w:rFonts w:asciiTheme="minorHAnsi" w:hAnsiTheme="minorHAnsi" w:cstheme="minorHAnsi"/>
          <w:color w:val="0070C0"/>
        </w:rPr>
      </w:pPr>
    </w:p>
    <w:p w:rsidR="00481079" w:rsidRPr="008B65DE" w:rsidRDefault="00D81AA8" w:rsidP="008E0198">
      <w:pPr>
        <w:rPr>
          <w:rFonts w:asciiTheme="minorHAnsi" w:hAnsiTheme="minorHAnsi" w:cstheme="minorHAnsi"/>
          <w:color w:val="0070C0"/>
        </w:rPr>
      </w:pPr>
      <w:r w:rsidRPr="008B65DE">
        <w:rPr>
          <w:rFonts w:asciiTheme="minorHAnsi" w:hAnsiTheme="minorHAnsi" w:cstheme="minorHAnsi"/>
          <w:color w:val="0070C0"/>
        </w:rPr>
        <w:t>Marché français des céréales petit déj 2024 :</w:t>
      </w:r>
    </w:p>
    <w:p w:rsidR="00D81AA8" w:rsidRPr="008B65DE" w:rsidRDefault="00D81AA8" w:rsidP="00D81AA8">
      <w:pPr>
        <w:pStyle w:val="Paragraphedeliste"/>
        <w:numPr>
          <w:ilvl w:val="0"/>
          <w:numId w:val="1"/>
        </w:numPr>
        <w:rPr>
          <w:rFonts w:asciiTheme="minorHAnsi" w:hAnsiTheme="minorHAnsi" w:cstheme="minorHAnsi"/>
          <w:color w:val="0070C0"/>
        </w:rPr>
      </w:pPr>
      <w:r w:rsidRPr="008B65DE">
        <w:rPr>
          <w:rFonts w:asciiTheme="minorHAnsi" w:hAnsiTheme="minorHAnsi" w:cstheme="minorHAnsi"/>
          <w:color w:val="0070C0"/>
        </w:rPr>
        <w:t>Volume total : 420 000 tonnes</w:t>
      </w:r>
    </w:p>
    <w:p w:rsidR="00D81AA8" w:rsidRPr="008B65DE" w:rsidRDefault="00D81AA8" w:rsidP="00D81AA8">
      <w:pPr>
        <w:pStyle w:val="Paragraphedeliste"/>
        <w:numPr>
          <w:ilvl w:val="0"/>
          <w:numId w:val="1"/>
        </w:numPr>
        <w:rPr>
          <w:rFonts w:asciiTheme="minorHAnsi" w:hAnsiTheme="minorHAnsi" w:cstheme="minorHAnsi"/>
          <w:color w:val="0070C0"/>
        </w:rPr>
      </w:pPr>
      <w:r w:rsidRPr="008B65DE">
        <w:rPr>
          <w:rFonts w:asciiTheme="minorHAnsi" w:hAnsiTheme="minorHAnsi" w:cstheme="minorHAnsi"/>
          <w:color w:val="0070C0"/>
        </w:rPr>
        <w:t>Valeur totale : 1,4 milliard d’euros</w:t>
      </w:r>
    </w:p>
    <w:p w:rsidR="00D81AA8" w:rsidRPr="008B65DE" w:rsidRDefault="00D81AA8" w:rsidP="00D81AA8">
      <w:pPr>
        <w:pStyle w:val="Paragraphedeliste"/>
        <w:numPr>
          <w:ilvl w:val="0"/>
          <w:numId w:val="1"/>
        </w:numPr>
        <w:rPr>
          <w:rFonts w:asciiTheme="minorHAnsi" w:hAnsiTheme="minorHAnsi" w:cstheme="minorHAnsi"/>
          <w:color w:val="0070C0"/>
        </w:rPr>
      </w:pPr>
      <w:r w:rsidRPr="008B65DE">
        <w:rPr>
          <w:rFonts w:asciiTheme="minorHAnsi" w:hAnsiTheme="minorHAnsi" w:cstheme="minorHAnsi"/>
          <w:color w:val="0070C0"/>
        </w:rPr>
        <w:t xml:space="preserve">Nestlé : </w:t>
      </w:r>
    </w:p>
    <w:p w:rsidR="00D81AA8" w:rsidRPr="008B65DE" w:rsidRDefault="00D81AA8" w:rsidP="00D81AA8">
      <w:pPr>
        <w:pStyle w:val="Paragraphedeliste"/>
        <w:numPr>
          <w:ilvl w:val="0"/>
          <w:numId w:val="12"/>
        </w:numPr>
        <w:rPr>
          <w:rFonts w:asciiTheme="minorHAnsi" w:hAnsiTheme="minorHAnsi" w:cstheme="minorHAnsi"/>
          <w:color w:val="0070C0"/>
        </w:rPr>
      </w:pPr>
      <w:r w:rsidRPr="008B65DE">
        <w:rPr>
          <w:rFonts w:asciiTheme="minorHAnsi" w:hAnsiTheme="minorHAnsi" w:cstheme="minorHAnsi"/>
          <w:color w:val="0070C0"/>
        </w:rPr>
        <w:t>Part de marché volume : 32%</w:t>
      </w:r>
    </w:p>
    <w:p w:rsidR="00D81AA8" w:rsidRPr="008B65DE" w:rsidRDefault="00D81AA8" w:rsidP="00D81AA8">
      <w:pPr>
        <w:pStyle w:val="Paragraphedeliste"/>
        <w:numPr>
          <w:ilvl w:val="0"/>
          <w:numId w:val="12"/>
        </w:numPr>
        <w:rPr>
          <w:rFonts w:asciiTheme="minorHAnsi" w:hAnsiTheme="minorHAnsi" w:cstheme="minorHAnsi"/>
          <w:color w:val="0070C0"/>
        </w:rPr>
      </w:pPr>
      <w:r w:rsidRPr="008B65DE">
        <w:rPr>
          <w:rFonts w:asciiTheme="minorHAnsi" w:hAnsiTheme="minorHAnsi" w:cstheme="minorHAnsi"/>
          <w:color w:val="0070C0"/>
        </w:rPr>
        <w:t>Part de marché valeur : 45%</w:t>
      </w:r>
    </w:p>
    <w:p w:rsidR="00D81AA8" w:rsidRPr="008B65DE" w:rsidRDefault="00D81AA8" w:rsidP="00D81AA8">
      <w:pPr>
        <w:pStyle w:val="Paragraphedeliste"/>
        <w:numPr>
          <w:ilvl w:val="0"/>
          <w:numId w:val="1"/>
        </w:numPr>
        <w:rPr>
          <w:rFonts w:asciiTheme="minorHAnsi" w:hAnsiTheme="minorHAnsi" w:cstheme="minorHAnsi"/>
          <w:color w:val="0070C0"/>
        </w:rPr>
      </w:pPr>
      <w:r w:rsidRPr="008B65DE">
        <w:rPr>
          <w:rFonts w:asciiTheme="minorHAnsi" w:hAnsiTheme="minorHAnsi" w:cstheme="minorHAnsi"/>
          <w:color w:val="0070C0"/>
        </w:rPr>
        <w:t xml:space="preserve">Nombre d’acheteur : 18 millions de foyers </w:t>
      </w:r>
    </w:p>
    <w:p w:rsidR="00D81AA8" w:rsidRPr="008B65DE" w:rsidRDefault="00D81AA8" w:rsidP="00D81AA8">
      <w:pPr>
        <w:pStyle w:val="Paragraphedeliste"/>
        <w:numPr>
          <w:ilvl w:val="0"/>
          <w:numId w:val="1"/>
        </w:numPr>
        <w:rPr>
          <w:rFonts w:asciiTheme="minorHAnsi" w:hAnsiTheme="minorHAnsi" w:cstheme="minorHAnsi"/>
          <w:color w:val="0070C0"/>
        </w:rPr>
      </w:pPr>
      <w:r w:rsidRPr="008B65DE">
        <w:rPr>
          <w:rFonts w:asciiTheme="minorHAnsi" w:hAnsiTheme="minorHAnsi" w:cstheme="minorHAnsi"/>
          <w:color w:val="0070C0"/>
        </w:rPr>
        <w:t>Fréquence moyenne : 8 achats/an</w:t>
      </w:r>
    </w:p>
    <w:p w:rsidR="00D81AA8" w:rsidRPr="008B65DE" w:rsidRDefault="00D81AA8" w:rsidP="00D81AA8">
      <w:pPr>
        <w:pStyle w:val="Paragraphedeliste"/>
        <w:numPr>
          <w:ilvl w:val="0"/>
          <w:numId w:val="1"/>
        </w:numPr>
        <w:rPr>
          <w:rFonts w:asciiTheme="minorHAnsi" w:hAnsiTheme="minorHAnsi" w:cstheme="minorHAnsi"/>
          <w:color w:val="0070C0"/>
        </w:rPr>
      </w:pPr>
      <w:r w:rsidRPr="008B65DE">
        <w:rPr>
          <w:rFonts w:asciiTheme="minorHAnsi" w:hAnsiTheme="minorHAnsi" w:cstheme="minorHAnsi"/>
          <w:color w:val="0070C0"/>
        </w:rPr>
        <w:t xml:space="preserve">Date moyenne de consommation foyer : 15 ans </w:t>
      </w:r>
    </w:p>
    <w:p w:rsidR="00AF6747" w:rsidRPr="008B65DE" w:rsidRDefault="00AF6747" w:rsidP="00D81AA8">
      <w:pPr>
        <w:pStyle w:val="Paragraphedeliste"/>
        <w:numPr>
          <w:ilvl w:val="0"/>
          <w:numId w:val="1"/>
        </w:numPr>
        <w:rPr>
          <w:rFonts w:asciiTheme="minorHAnsi" w:hAnsiTheme="minorHAnsi" w:cstheme="minorHAnsi"/>
          <w:color w:val="0070C0"/>
        </w:rPr>
      </w:pPr>
      <w:r w:rsidRPr="008B65DE">
        <w:rPr>
          <w:rFonts w:asciiTheme="minorHAnsi" w:hAnsiTheme="minorHAnsi" w:cstheme="minorHAnsi"/>
          <w:color w:val="0070C0"/>
        </w:rPr>
        <w:t xml:space="preserve">29 millions de foyers </w:t>
      </w:r>
      <w:r w:rsidR="007666A4" w:rsidRPr="008B65DE">
        <w:rPr>
          <w:rFonts w:asciiTheme="minorHAnsi" w:hAnsiTheme="minorHAnsi" w:cstheme="minorHAnsi"/>
          <w:color w:val="0070C0"/>
        </w:rPr>
        <w:t>français</w:t>
      </w:r>
    </w:p>
    <w:p w:rsidR="00D81AA8" w:rsidRPr="008B65DE" w:rsidRDefault="00D81AA8" w:rsidP="00D81AA8">
      <w:pPr>
        <w:rPr>
          <w:rFonts w:asciiTheme="minorHAnsi" w:hAnsiTheme="minorHAnsi" w:cstheme="minorHAnsi"/>
          <w:color w:val="0070C0"/>
        </w:rPr>
      </w:pPr>
    </w:p>
    <w:p w:rsidR="00D81AA8" w:rsidRPr="008B65DE" w:rsidRDefault="00D81AA8" w:rsidP="00D81AA8">
      <w:pPr>
        <w:rPr>
          <w:rFonts w:asciiTheme="minorHAnsi" w:hAnsiTheme="minorHAnsi" w:cstheme="minorHAnsi"/>
          <w:color w:val="0070C0"/>
        </w:rPr>
      </w:pPr>
      <w:r w:rsidRPr="008B65DE">
        <w:rPr>
          <w:rFonts w:asciiTheme="minorHAnsi" w:hAnsiTheme="minorHAnsi" w:cstheme="minorHAnsi"/>
          <w:color w:val="0070C0"/>
        </w:rPr>
        <w:t xml:space="preserve">Enjeux : concu grande distribution, développer la partie snack /sport </w:t>
      </w:r>
      <w:r w:rsidR="007068F0" w:rsidRPr="008B65DE">
        <w:rPr>
          <w:rFonts w:asciiTheme="minorHAnsi" w:hAnsiTheme="minorHAnsi" w:cstheme="minorHAnsi"/>
          <w:color w:val="0070C0"/>
        </w:rPr>
        <w:t>etc.</w:t>
      </w:r>
      <w:r w:rsidRPr="008B65DE">
        <w:rPr>
          <w:rFonts w:asciiTheme="minorHAnsi" w:hAnsiTheme="minorHAnsi" w:cstheme="minorHAnsi"/>
          <w:color w:val="0070C0"/>
        </w:rPr>
        <w:t xml:space="preserve"> </w:t>
      </w:r>
    </w:p>
    <w:p w:rsidR="00D81AA8" w:rsidRDefault="00D81AA8" w:rsidP="00D81AA8">
      <w:pPr>
        <w:rPr>
          <w:rFonts w:cstheme="minorHAnsi"/>
          <w:color w:val="0070C0"/>
        </w:rPr>
      </w:pPr>
    </w:p>
    <w:p w:rsidR="00D81AA8" w:rsidRPr="008B65DE" w:rsidRDefault="00D81AA8" w:rsidP="00D81AA8">
      <w:pPr>
        <w:pStyle w:val="Paragraphedeliste"/>
        <w:numPr>
          <w:ilvl w:val="0"/>
          <w:numId w:val="13"/>
        </w:numPr>
        <w:rPr>
          <w:rFonts w:asciiTheme="minorHAnsi" w:hAnsiTheme="minorHAnsi" w:cstheme="minorHAnsi"/>
          <w:color w:val="0070C0"/>
        </w:rPr>
      </w:pPr>
      <w:r w:rsidRPr="008B65DE">
        <w:rPr>
          <w:rFonts w:asciiTheme="minorHAnsi" w:hAnsiTheme="minorHAnsi" w:cstheme="minorHAnsi"/>
          <w:color w:val="0070C0"/>
        </w:rPr>
        <w:t>Expliquez différence entre marché en volume/marché en valeur. Puis indiquez pourquoi il est indispensable d’analyser les deux pour comprendre le marché des céréales petit-déj ?</w:t>
      </w:r>
    </w:p>
    <w:p w:rsidR="00D81AA8" w:rsidRDefault="00D81AA8" w:rsidP="00D81AA8">
      <w:pPr>
        <w:rPr>
          <w:rFonts w:cstheme="minorHAnsi"/>
          <w:color w:val="0070C0"/>
        </w:rPr>
      </w:pPr>
    </w:p>
    <w:p w:rsidR="00D81AA8" w:rsidRDefault="00D81AA8" w:rsidP="00D81AA8">
      <w:pPr>
        <w:rPr>
          <w:rFonts w:asciiTheme="minorHAnsi" w:hAnsiTheme="minorHAnsi" w:cstheme="minorHAnsi"/>
          <w:color w:val="0070C0"/>
        </w:rPr>
      </w:pPr>
      <w:r w:rsidRPr="0097359E">
        <w:rPr>
          <w:rFonts w:asciiTheme="minorHAnsi" w:hAnsiTheme="minorHAnsi" w:cstheme="minorHAnsi"/>
          <w:color w:val="0070C0"/>
        </w:rPr>
        <w:t xml:space="preserve">Marché en volume : nombre d’unité totale vendues sur une période donnée </w:t>
      </w:r>
      <w:r w:rsidR="007068F0" w:rsidRPr="0097359E">
        <w:rPr>
          <w:rFonts w:asciiTheme="minorHAnsi" w:hAnsiTheme="minorHAnsi" w:cstheme="minorHAnsi"/>
          <w:color w:val="0070C0"/>
        </w:rPr>
        <w:sym w:font="Wingdings" w:char="F0E0"/>
      </w:r>
      <w:r w:rsidR="007068F0" w:rsidRPr="0097359E">
        <w:rPr>
          <w:rFonts w:asciiTheme="minorHAnsi" w:hAnsiTheme="minorHAnsi" w:cstheme="minorHAnsi"/>
          <w:color w:val="0070C0"/>
        </w:rPr>
        <w:t xml:space="preserve"> 420 000 tonnes</w:t>
      </w:r>
      <w:r w:rsidR="00CC00F5">
        <w:rPr>
          <w:rFonts w:asciiTheme="minorHAnsi" w:hAnsiTheme="minorHAnsi" w:cstheme="minorHAnsi"/>
          <w:color w:val="0070C0"/>
        </w:rPr>
        <w:t>, nombre de boites</w:t>
      </w:r>
    </w:p>
    <w:p w:rsidR="00CC00F5" w:rsidRPr="0097359E" w:rsidRDefault="00CC00F5" w:rsidP="00D81AA8">
      <w:pPr>
        <w:rPr>
          <w:rFonts w:asciiTheme="minorHAnsi" w:hAnsiTheme="minorHAnsi" w:cstheme="minorHAnsi"/>
          <w:color w:val="0070C0"/>
        </w:rPr>
      </w:pPr>
      <w:r>
        <w:rPr>
          <w:rFonts w:asciiTheme="minorHAnsi" w:hAnsiTheme="minorHAnsi" w:cstheme="minorHAnsi"/>
          <w:color w:val="0070C0"/>
        </w:rPr>
        <w:t xml:space="preserve">Le volume va mesurer la diffusion du produit combien les gens en achètent </w:t>
      </w:r>
    </w:p>
    <w:p w:rsidR="00D81AA8" w:rsidRPr="0097359E" w:rsidRDefault="00D81AA8" w:rsidP="00D81AA8">
      <w:pPr>
        <w:rPr>
          <w:rFonts w:asciiTheme="minorHAnsi" w:hAnsiTheme="minorHAnsi" w:cstheme="minorHAnsi"/>
          <w:color w:val="0070C0"/>
        </w:rPr>
      </w:pPr>
      <w:r w:rsidRPr="0097359E">
        <w:rPr>
          <w:rFonts w:asciiTheme="minorHAnsi" w:hAnsiTheme="minorHAnsi" w:cstheme="minorHAnsi"/>
          <w:color w:val="0070C0"/>
        </w:rPr>
        <w:t xml:space="preserve">Marché en valeur : </w:t>
      </w:r>
      <w:r w:rsidR="007068F0" w:rsidRPr="0097359E">
        <w:rPr>
          <w:rFonts w:asciiTheme="minorHAnsi" w:hAnsiTheme="minorHAnsi" w:cstheme="minorHAnsi"/>
          <w:color w:val="0070C0"/>
        </w:rPr>
        <w:t xml:space="preserve">somme totale dépensée sur le marché </w:t>
      </w:r>
      <w:r w:rsidR="007068F0" w:rsidRPr="0097359E">
        <w:rPr>
          <w:rFonts w:asciiTheme="minorHAnsi" w:hAnsiTheme="minorHAnsi" w:cstheme="minorHAnsi"/>
          <w:color w:val="0070C0"/>
        </w:rPr>
        <w:sym w:font="Wingdings" w:char="F0E0"/>
      </w:r>
      <w:r w:rsidR="007068F0" w:rsidRPr="0097359E">
        <w:rPr>
          <w:rFonts w:asciiTheme="minorHAnsi" w:hAnsiTheme="minorHAnsi" w:cstheme="minorHAnsi"/>
          <w:color w:val="0070C0"/>
        </w:rPr>
        <w:t xml:space="preserve"> 1,4milliard d’euros </w:t>
      </w:r>
    </w:p>
    <w:p w:rsidR="007068F0" w:rsidRPr="0097359E" w:rsidRDefault="007068F0" w:rsidP="00D81AA8">
      <w:pPr>
        <w:rPr>
          <w:rFonts w:asciiTheme="minorHAnsi" w:hAnsiTheme="minorHAnsi" w:cstheme="minorHAnsi"/>
          <w:color w:val="0070C0"/>
        </w:rPr>
      </w:pPr>
      <w:r w:rsidRPr="0097359E">
        <w:rPr>
          <w:rFonts w:asciiTheme="minorHAnsi" w:hAnsiTheme="minorHAnsi" w:cstheme="minorHAnsi"/>
          <w:color w:val="0070C0"/>
        </w:rPr>
        <w:lastRenderedPageBreak/>
        <w:t xml:space="preserve">Il est indispensable d’analyser les deux parce que ça permet de voir la vision globale du marché (point de vue économique, et en quantité) </w:t>
      </w:r>
    </w:p>
    <w:p w:rsidR="007068F0" w:rsidRPr="0097359E" w:rsidRDefault="007068F0" w:rsidP="00D81AA8">
      <w:pPr>
        <w:rPr>
          <w:rFonts w:asciiTheme="minorHAnsi" w:hAnsiTheme="minorHAnsi" w:cstheme="minorHAnsi"/>
          <w:color w:val="0070C0"/>
        </w:rPr>
      </w:pPr>
      <w:r w:rsidRPr="0097359E">
        <w:rPr>
          <w:rFonts w:asciiTheme="minorHAnsi" w:hAnsiTheme="minorHAnsi" w:cstheme="minorHAnsi"/>
          <w:color w:val="0070C0"/>
        </w:rPr>
        <w:t>L’un ne va rarement sans l’autre car le marché en valeur dépendra du marché en volume.</w:t>
      </w:r>
    </w:p>
    <w:p w:rsidR="007068F0" w:rsidRDefault="007068F0" w:rsidP="00D81AA8">
      <w:pPr>
        <w:rPr>
          <w:rFonts w:asciiTheme="minorHAnsi" w:hAnsiTheme="minorHAnsi" w:cstheme="minorHAnsi"/>
          <w:color w:val="0070C0"/>
        </w:rPr>
      </w:pPr>
      <w:r w:rsidRPr="0097359E">
        <w:rPr>
          <w:rFonts w:asciiTheme="minorHAnsi" w:hAnsiTheme="minorHAnsi" w:cstheme="minorHAnsi"/>
          <w:color w:val="0070C0"/>
        </w:rPr>
        <w:t xml:space="preserve">Si beaucoup d’unités sont vendues il y aura donc une certaine somme dépensée sur ce marché. L’un découle de l’autre </w:t>
      </w:r>
    </w:p>
    <w:p w:rsidR="00CC00F5" w:rsidRPr="0097359E" w:rsidRDefault="00CC00F5" w:rsidP="00D81AA8">
      <w:pPr>
        <w:rPr>
          <w:rFonts w:asciiTheme="minorHAnsi" w:hAnsiTheme="minorHAnsi" w:cstheme="minorHAnsi"/>
          <w:color w:val="0070C0"/>
        </w:rPr>
      </w:pPr>
      <w:r>
        <w:rPr>
          <w:rFonts w:asciiTheme="minorHAnsi" w:hAnsiTheme="minorHAnsi" w:cstheme="minorHAnsi"/>
          <w:color w:val="0070C0"/>
        </w:rPr>
        <w:t xml:space="preserve">Nestlé use de sa notoriété, sa réputation pour justifier son prix </w:t>
      </w:r>
    </w:p>
    <w:p w:rsidR="007068F0" w:rsidRPr="0097359E" w:rsidRDefault="007068F0" w:rsidP="00D81AA8">
      <w:pPr>
        <w:rPr>
          <w:rFonts w:asciiTheme="minorHAnsi" w:hAnsiTheme="minorHAnsi" w:cstheme="minorHAnsi"/>
          <w:color w:val="0070C0"/>
        </w:rPr>
      </w:pPr>
    </w:p>
    <w:p w:rsidR="00D81AA8" w:rsidRPr="0097359E" w:rsidRDefault="00D541BA" w:rsidP="00D541BA">
      <w:pPr>
        <w:pStyle w:val="Paragraphedeliste"/>
        <w:numPr>
          <w:ilvl w:val="0"/>
          <w:numId w:val="13"/>
        </w:numPr>
        <w:rPr>
          <w:rFonts w:asciiTheme="minorHAnsi" w:hAnsiTheme="minorHAnsi" w:cstheme="minorHAnsi"/>
          <w:color w:val="0070C0"/>
        </w:rPr>
      </w:pPr>
      <w:r w:rsidRPr="0097359E">
        <w:rPr>
          <w:rFonts w:asciiTheme="minorHAnsi" w:hAnsiTheme="minorHAnsi" w:cstheme="minorHAnsi"/>
          <w:color w:val="0070C0"/>
        </w:rPr>
        <w:t xml:space="preserve">Calculer ventes en volume et en valeur par Nestlé (en tonnes) et interpréter ces données </w:t>
      </w:r>
    </w:p>
    <w:p w:rsidR="008B65DE" w:rsidRDefault="008B65DE" w:rsidP="008B65DE">
      <w:pPr>
        <w:pStyle w:val="Paragraphedeliste"/>
        <w:rPr>
          <w:rFonts w:cstheme="minorHAnsi"/>
          <w:color w:val="0070C0"/>
        </w:rPr>
      </w:pPr>
    </w:p>
    <w:p w:rsidR="007666A4" w:rsidRPr="007666A4" w:rsidRDefault="007666A4" w:rsidP="007666A4">
      <w:pPr>
        <w:rPr>
          <w:rFonts w:asciiTheme="minorHAnsi" w:hAnsiTheme="minorHAnsi" w:cstheme="minorHAnsi"/>
          <w:color w:val="0070C0"/>
        </w:rPr>
      </w:pPr>
      <w:r w:rsidRPr="007666A4">
        <w:rPr>
          <w:rFonts w:asciiTheme="minorHAnsi" w:hAnsiTheme="minorHAnsi" w:cstheme="minorHAnsi"/>
          <w:color w:val="0070C0"/>
        </w:rPr>
        <w:t>Volume Nestlé</w:t>
      </w:r>
      <w:r>
        <w:rPr>
          <w:rFonts w:asciiTheme="minorHAnsi" w:hAnsiTheme="minorHAnsi" w:cstheme="minorHAnsi"/>
          <w:color w:val="0070C0"/>
        </w:rPr>
        <w:t xml:space="preserve"> </w:t>
      </w:r>
      <w:r w:rsidRPr="007666A4">
        <w:rPr>
          <w:rFonts w:asciiTheme="minorHAnsi" w:hAnsiTheme="minorHAnsi" w:cstheme="minorHAnsi"/>
          <w:color w:val="0070C0"/>
        </w:rPr>
        <w:t>=420</w:t>
      </w:r>
      <w:r>
        <w:rPr>
          <w:rFonts w:asciiTheme="minorHAnsi" w:hAnsiTheme="minorHAnsi" w:cstheme="minorHAnsi"/>
          <w:color w:val="0070C0"/>
        </w:rPr>
        <w:t xml:space="preserve"> </w:t>
      </w:r>
      <w:r w:rsidRPr="007666A4">
        <w:rPr>
          <w:rFonts w:asciiTheme="minorHAnsi" w:hAnsiTheme="minorHAnsi" w:cstheme="minorHAnsi"/>
          <w:color w:val="0070C0"/>
        </w:rPr>
        <w:t>000×</w:t>
      </w:r>
      <w:r>
        <w:rPr>
          <w:rFonts w:asciiTheme="minorHAnsi" w:hAnsiTheme="minorHAnsi" w:cstheme="minorHAnsi"/>
          <w:color w:val="0070C0"/>
        </w:rPr>
        <w:t xml:space="preserve"> </w:t>
      </w:r>
      <w:r w:rsidRPr="007666A4">
        <w:rPr>
          <w:rFonts w:asciiTheme="minorHAnsi" w:hAnsiTheme="minorHAnsi" w:cstheme="minorHAnsi"/>
          <w:color w:val="0070C0"/>
        </w:rPr>
        <w:t>0</w:t>
      </w:r>
      <w:r w:rsidRPr="007666A4">
        <w:rPr>
          <w:rFonts w:asciiTheme="minorHAnsi" w:eastAsiaTheme="majorEastAsia" w:hAnsiTheme="minorHAnsi" w:cstheme="minorHAnsi"/>
          <w:color w:val="0070C0"/>
        </w:rPr>
        <w:t>,</w:t>
      </w:r>
      <w:r w:rsidRPr="007666A4">
        <w:rPr>
          <w:rFonts w:asciiTheme="minorHAnsi" w:hAnsiTheme="minorHAnsi" w:cstheme="minorHAnsi"/>
          <w:color w:val="0070C0"/>
        </w:rPr>
        <w:t>32=</w:t>
      </w:r>
      <w:r>
        <w:rPr>
          <w:rFonts w:asciiTheme="minorHAnsi" w:hAnsiTheme="minorHAnsi" w:cstheme="minorHAnsi"/>
          <w:color w:val="0070C0"/>
        </w:rPr>
        <w:t xml:space="preserve"> </w:t>
      </w:r>
      <w:r w:rsidRPr="007666A4">
        <w:rPr>
          <w:rFonts w:asciiTheme="minorHAnsi" w:hAnsiTheme="minorHAnsi" w:cstheme="minorHAnsi"/>
          <w:color w:val="0070C0"/>
        </w:rPr>
        <w:t>134</w:t>
      </w:r>
      <w:r>
        <w:rPr>
          <w:rFonts w:asciiTheme="minorHAnsi" w:hAnsiTheme="minorHAnsi" w:cstheme="minorHAnsi"/>
          <w:color w:val="0070C0"/>
        </w:rPr>
        <w:t xml:space="preserve"> </w:t>
      </w:r>
      <w:r w:rsidRPr="007666A4">
        <w:rPr>
          <w:rFonts w:asciiTheme="minorHAnsi" w:hAnsiTheme="minorHAnsi" w:cstheme="minorHAnsi"/>
          <w:color w:val="0070C0"/>
        </w:rPr>
        <w:t>400 tonnes</w:t>
      </w:r>
    </w:p>
    <w:p w:rsidR="007666A4" w:rsidRDefault="007666A4" w:rsidP="007666A4">
      <w:pPr>
        <w:rPr>
          <w:rStyle w:val="mord"/>
          <w:rFonts w:asciiTheme="minorHAnsi" w:eastAsiaTheme="majorEastAsia" w:hAnsiTheme="minorHAnsi" w:cstheme="minorHAnsi"/>
          <w:color w:val="0070C0"/>
        </w:rPr>
      </w:pPr>
      <w:r w:rsidRPr="007666A4">
        <w:rPr>
          <w:rStyle w:val="mord"/>
          <w:rFonts w:asciiTheme="minorHAnsi" w:eastAsiaTheme="majorEastAsia" w:hAnsiTheme="minorHAnsi" w:cstheme="minorHAnsi"/>
          <w:color w:val="0070C0"/>
        </w:rPr>
        <w:t>Valeur Nestl</w:t>
      </w:r>
      <w:r>
        <w:rPr>
          <w:rStyle w:val="mord"/>
          <w:rFonts w:asciiTheme="minorHAnsi" w:eastAsiaTheme="majorEastAsia" w:hAnsiTheme="minorHAnsi" w:cstheme="minorHAnsi"/>
          <w:color w:val="0070C0"/>
        </w:rPr>
        <w:t xml:space="preserve">é= </w:t>
      </w:r>
      <w:r w:rsidRPr="007666A4">
        <w:rPr>
          <w:rStyle w:val="mord"/>
          <w:rFonts w:asciiTheme="minorHAnsi" w:eastAsiaTheme="majorEastAsia" w:hAnsiTheme="minorHAnsi" w:cstheme="minorHAnsi"/>
          <w:color w:val="0070C0"/>
        </w:rPr>
        <w:t>1</w:t>
      </w:r>
      <w:r w:rsidR="006E2075">
        <w:rPr>
          <w:rStyle w:val="mpunct"/>
          <w:rFonts w:asciiTheme="minorHAnsi" w:hAnsiTheme="minorHAnsi" w:cstheme="minorHAnsi"/>
          <w:color w:val="0070C0"/>
        </w:rPr>
        <w:t xml:space="preserve"> 400 000 000 </w:t>
      </w:r>
      <w:r w:rsidRPr="007666A4">
        <w:rPr>
          <w:rStyle w:val="mbin"/>
          <w:rFonts w:asciiTheme="minorHAnsi" w:eastAsiaTheme="majorEastAsia" w:hAnsiTheme="minorHAnsi" w:cstheme="minorHAnsi"/>
          <w:color w:val="0070C0"/>
        </w:rPr>
        <w:t>×</w:t>
      </w:r>
      <w:r w:rsidRPr="007666A4">
        <w:rPr>
          <w:rStyle w:val="mord"/>
          <w:rFonts w:asciiTheme="minorHAnsi" w:eastAsiaTheme="majorEastAsia" w:hAnsiTheme="minorHAnsi" w:cstheme="minorHAnsi"/>
          <w:color w:val="0070C0"/>
        </w:rPr>
        <w:t>0</w:t>
      </w:r>
      <w:r w:rsidRPr="007666A4">
        <w:rPr>
          <w:rStyle w:val="mpunct"/>
          <w:rFonts w:asciiTheme="minorHAnsi" w:hAnsiTheme="minorHAnsi" w:cstheme="minorHAnsi"/>
          <w:color w:val="0070C0"/>
        </w:rPr>
        <w:t>,</w:t>
      </w:r>
      <w:r w:rsidRPr="007666A4">
        <w:rPr>
          <w:rStyle w:val="mord"/>
          <w:rFonts w:asciiTheme="minorHAnsi" w:eastAsiaTheme="majorEastAsia" w:hAnsiTheme="minorHAnsi" w:cstheme="minorHAnsi"/>
          <w:color w:val="0070C0"/>
        </w:rPr>
        <w:t>45</w:t>
      </w:r>
      <w:r w:rsidRPr="007666A4">
        <w:rPr>
          <w:rStyle w:val="mrel"/>
          <w:rFonts w:asciiTheme="minorHAnsi" w:hAnsiTheme="minorHAnsi" w:cstheme="minorHAnsi"/>
          <w:color w:val="0070C0"/>
        </w:rPr>
        <w:t>=</w:t>
      </w:r>
      <w:r>
        <w:rPr>
          <w:rStyle w:val="mrel"/>
          <w:rFonts w:asciiTheme="minorHAnsi" w:hAnsiTheme="minorHAnsi" w:cstheme="minorHAnsi"/>
          <w:color w:val="0070C0"/>
        </w:rPr>
        <w:t xml:space="preserve"> </w:t>
      </w:r>
      <w:r w:rsidRPr="007666A4">
        <w:rPr>
          <w:rStyle w:val="mord"/>
          <w:rFonts w:asciiTheme="minorHAnsi" w:eastAsiaTheme="majorEastAsia" w:hAnsiTheme="minorHAnsi" w:cstheme="minorHAnsi"/>
          <w:color w:val="0070C0"/>
        </w:rPr>
        <w:t>63</w:t>
      </w:r>
      <w:r w:rsidRPr="007666A4">
        <w:rPr>
          <w:rStyle w:val="mspace"/>
          <w:rFonts w:asciiTheme="minorHAnsi" w:hAnsiTheme="minorHAnsi" w:cstheme="minorHAnsi"/>
          <w:color w:val="0070C0"/>
        </w:rPr>
        <w:t> </w:t>
      </w:r>
      <w:r w:rsidR="006E2075" w:rsidRPr="007666A4">
        <w:rPr>
          <w:rStyle w:val="mord"/>
          <w:rFonts w:asciiTheme="minorHAnsi" w:eastAsiaTheme="majorEastAsia" w:hAnsiTheme="minorHAnsi" w:cstheme="minorHAnsi"/>
          <w:color w:val="0070C0"/>
        </w:rPr>
        <w:t>milliards</w:t>
      </w:r>
      <w:r w:rsidRPr="007666A4">
        <w:rPr>
          <w:rStyle w:val="mord"/>
          <w:rFonts w:asciiTheme="minorHAnsi" w:eastAsiaTheme="majorEastAsia" w:hAnsiTheme="minorHAnsi" w:cstheme="minorHAnsi"/>
          <w:color w:val="0070C0"/>
        </w:rPr>
        <w:t> €</w:t>
      </w:r>
    </w:p>
    <w:p w:rsidR="006E2075" w:rsidRPr="006E2075" w:rsidRDefault="006E2075" w:rsidP="007666A4">
      <w:pPr>
        <w:rPr>
          <w:rFonts w:asciiTheme="minorHAnsi" w:eastAsiaTheme="majorEastAsia" w:hAnsiTheme="minorHAnsi" w:cstheme="minorHAnsi"/>
          <w:color w:val="0070C0"/>
        </w:rPr>
      </w:pPr>
      <w:r>
        <w:rPr>
          <w:rStyle w:val="mord"/>
          <w:rFonts w:asciiTheme="minorHAnsi" w:eastAsiaTheme="majorEastAsia" w:hAnsiTheme="minorHAnsi" w:cstheme="minorHAnsi"/>
          <w:color w:val="0070C0"/>
        </w:rPr>
        <w:t xml:space="preserve">Ils vendent plus cher que les autres du marché </w:t>
      </w:r>
    </w:p>
    <w:p w:rsidR="00AF6747" w:rsidRPr="007666A4" w:rsidRDefault="00AF6747" w:rsidP="007666A4">
      <w:pPr>
        <w:rPr>
          <w:rFonts w:cstheme="minorHAnsi"/>
          <w:color w:val="0070C0"/>
        </w:rPr>
      </w:pPr>
    </w:p>
    <w:p w:rsidR="00D541BA" w:rsidRPr="008B65DE" w:rsidRDefault="00D541BA" w:rsidP="007666A4">
      <w:pPr>
        <w:pStyle w:val="Paragraphedeliste"/>
        <w:numPr>
          <w:ilvl w:val="0"/>
          <w:numId w:val="13"/>
        </w:numPr>
        <w:rPr>
          <w:rFonts w:asciiTheme="minorHAnsi" w:hAnsiTheme="minorHAnsi" w:cstheme="minorHAnsi"/>
          <w:color w:val="0070C0"/>
        </w:rPr>
      </w:pPr>
      <w:r w:rsidRPr="008B65DE">
        <w:rPr>
          <w:rFonts w:asciiTheme="minorHAnsi" w:hAnsiTheme="minorHAnsi" w:cstheme="minorHAnsi"/>
          <w:color w:val="0070C0"/>
        </w:rPr>
        <w:t>Calculez la panier moyen (VA/NA) d’un acheteur annuel et par acte d’achat et interprétez ces données</w:t>
      </w:r>
    </w:p>
    <w:p w:rsidR="006E2075" w:rsidRDefault="008B65DE" w:rsidP="008B65DE">
      <w:pPr>
        <w:pStyle w:val="NormalWeb"/>
        <w:rPr>
          <w:rFonts w:asciiTheme="minorHAnsi" w:hAnsiTheme="minorHAnsi" w:cstheme="minorHAnsi"/>
          <w:color w:val="0070C0"/>
        </w:rPr>
      </w:pPr>
      <w:r w:rsidRPr="008B65DE">
        <w:rPr>
          <w:rStyle w:val="lev"/>
          <w:rFonts w:asciiTheme="minorHAnsi" w:hAnsiTheme="minorHAnsi" w:cstheme="minorHAnsi"/>
          <w:b w:val="0"/>
          <w:bCs w:val="0"/>
          <w:color w:val="0070C0"/>
        </w:rPr>
        <w:t>VA marché</w:t>
      </w:r>
      <w:r w:rsidRPr="008B65DE">
        <w:rPr>
          <w:rStyle w:val="apple-converted-space"/>
          <w:rFonts w:asciiTheme="minorHAnsi" w:hAnsiTheme="minorHAnsi" w:cstheme="minorHAnsi"/>
          <w:color w:val="0070C0"/>
        </w:rPr>
        <w:t> </w:t>
      </w:r>
      <w:r w:rsidRPr="008B65DE">
        <w:rPr>
          <w:rFonts w:asciiTheme="minorHAnsi" w:hAnsiTheme="minorHAnsi" w:cstheme="minorHAnsi"/>
          <w:color w:val="0070C0"/>
        </w:rPr>
        <w:t>: 1,4 milliard €</w:t>
      </w:r>
    </w:p>
    <w:p w:rsidR="008B65DE" w:rsidRPr="008B65DE" w:rsidRDefault="008B65DE" w:rsidP="008B65DE">
      <w:pPr>
        <w:pStyle w:val="NormalWeb"/>
        <w:rPr>
          <w:rFonts w:asciiTheme="minorHAnsi" w:hAnsiTheme="minorHAnsi" w:cstheme="minorHAnsi"/>
          <w:color w:val="0070C0"/>
        </w:rPr>
      </w:pPr>
      <w:r w:rsidRPr="008B65DE">
        <w:rPr>
          <w:rStyle w:val="lev"/>
          <w:rFonts w:asciiTheme="minorHAnsi" w:hAnsiTheme="minorHAnsi" w:cstheme="minorHAnsi"/>
          <w:b w:val="0"/>
          <w:bCs w:val="0"/>
          <w:color w:val="0070C0"/>
        </w:rPr>
        <w:t>NA</w:t>
      </w:r>
      <w:r w:rsidRPr="008B65DE">
        <w:rPr>
          <w:rStyle w:val="apple-converted-space"/>
          <w:rFonts w:asciiTheme="minorHAnsi" w:hAnsiTheme="minorHAnsi" w:cstheme="minorHAnsi"/>
          <w:color w:val="0070C0"/>
        </w:rPr>
        <w:t> </w:t>
      </w:r>
      <w:r w:rsidRPr="008B65DE">
        <w:rPr>
          <w:rFonts w:asciiTheme="minorHAnsi" w:hAnsiTheme="minorHAnsi" w:cstheme="minorHAnsi"/>
          <w:color w:val="0070C0"/>
        </w:rPr>
        <w:t>: 18 millions de foyers</w:t>
      </w:r>
    </w:p>
    <w:p w:rsidR="008B65DE" w:rsidRPr="008B65DE" w:rsidRDefault="008B65DE" w:rsidP="008B65DE">
      <w:pPr>
        <w:rPr>
          <w:rStyle w:val="vlist-s"/>
          <w:rFonts w:asciiTheme="minorHAnsi" w:hAnsiTheme="minorHAnsi" w:cstheme="minorHAnsi"/>
          <w:color w:val="0070C0"/>
        </w:rPr>
      </w:pPr>
      <w:r w:rsidRPr="008B65DE">
        <w:rPr>
          <w:rStyle w:val="katex-mathml"/>
          <w:rFonts w:asciiTheme="minorHAnsi" w:eastAsiaTheme="majorEastAsia" w:hAnsiTheme="minorHAnsi" w:cstheme="minorHAnsi"/>
          <w:color w:val="0070C0"/>
        </w:rPr>
        <w:t>Panier annuel moyen=1 400 000 000/18 000 000</w:t>
      </w:r>
      <w:r w:rsidRPr="008B65DE">
        <w:rPr>
          <w:rStyle w:val="mord"/>
          <w:rFonts w:asciiTheme="minorHAnsi" w:hAnsiTheme="minorHAnsi" w:cstheme="minorHAnsi"/>
          <w:color w:val="0070C0"/>
        </w:rPr>
        <w:t xml:space="preserve"> </w:t>
      </w:r>
      <w:r w:rsidRPr="008B65DE">
        <w:rPr>
          <w:rStyle w:val="vlist-s"/>
          <w:rFonts w:asciiTheme="minorHAnsi" w:hAnsiTheme="minorHAnsi" w:cstheme="minorHAnsi"/>
          <w:color w:val="0070C0"/>
        </w:rPr>
        <w:t>​</w:t>
      </w:r>
    </w:p>
    <w:p w:rsidR="008B65DE" w:rsidRPr="008B65DE" w:rsidRDefault="008B65DE" w:rsidP="008B65DE">
      <w:pPr>
        <w:rPr>
          <w:rStyle w:val="katex-mathml"/>
          <w:rFonts w:asciiTheme="minorHAnsi" w:eastAsiaTheme="majorEastAsia" w:hAnsiTheme="minorHAnsi" w:cstheme="minorHAnsi"/>
          <w:color w:val="0070C0"/>
        </w:rPr>
      </w:pPr>
      <w:r w:rsidRPr="008B65DE">
        <w:rPr>
          <w:rStyle w:val="katex-mathml"/>
          <w:rFonts w:asciiTheme="minorHAnsi" w:eastAsiaTheme="majorEastAsia" w:hAnsiTheme="minorHAnsi" w:cstheme="minorHAnsi"/>
          <w:color w:val="0070C0"/>
        </w:rPr>
        <w:t xml:space="preserve">Panier annuel moyen=77,8 € par acheteur </w:t>
      </w:r>
    </w:p>
    <w:p w:rsidR="008B65DE" w:rsidRPr="008B65DE" w:rsidRDefault="008B65DE" w:rsidP="008B65DE">
      <w:pPr>
        <w:rPr>
          <w:rStyle w:val="lev"/>
          <w:rFonts w:asciiTheme="minorHAnsi" w:hAnsiTheme="minorHAnsi" w:cstheme="minorHAnsi"/>
          <w:b w:val="0"/>
          <w:bCs w:val="0"/>
          <w:color w:val="0070C0"/>
        </w:rPr>
      </w:pPr>
      <w:r w:rsidRPr="008B65DE">
        <w:rPr>
          <w:rStyle w:val="lev"/>
          <w:rFonts w:asciiTheme="minorHAnsi" w:hAnsiTheme="minorHAnsi" w:cstheme="minorHAnsi"/>
          <w:b w:val="0"/>
          <w:bCs w:val="0"/>
          <w:color w:val="0070C0"/>
        </w:rPr>
        <w:t>Chaque foyer dépense en moyenne</w:t>
      </w:r>
      <w:r w:rsidR="006E2075">
        <w:rPr>
          <w:rStyle w:val="lev"/>
          <w:rFonts w:asciiTheme="minorHAnsi" w:hAnsiTheme="minorHAnsi" w:cstheme="minorHAnsi"/>
          <w:b w:val="0"/>
          <w:bCs w:val="0"/>
          <w:color w:val="0070C0"/>
        </w:rPr>
        <w:t xml:space="preserve"> environ</w:t>
      </w:r>
      <w:r w:rsidRPr="008B65DE">
        <w:rPr>
          <w:rStyle w:val="lev"/>
          <w:rFonts w:asciiTheme="minorHAnsi" w:hAnsiTheme="minorHAnsi" w:cstheme="minorHAnsi"/>
          <w:b w:val="0"/>
          <w:bCs w:val="0"/>
          <w:color w:val="0070C0"/>
        </w:rPr>
        <w:t xml:space="preserve"> </w:t>
      </w:r>
      <w:r w:rsidR="006E2075">
        <w:rPr>
          <w:rStyle w:val="lev"/>
          <w:rFonts w:asciiTheme="minorHAnsi" w:hAnsiTheme="minorHAnsi" w:cstheme="minorHAnsi"/>
          <w:b w:val="0"/>
          <w:bCs w:val="0"/>
          <w:color w:val="0070C0"/>
        </w:rPr>
        <w:t>78</w:t>
      </w:r>
      <w:r w:rsidRPr="008B65DE">
        <w:rPr>
          <w:rStyle w:val="lev"/>
          <w:rFonts w:asciiTheme="minorHAnsi" w:hAnsiTheme="minorHAnsi" w:cstheme="minorHAnsi"/>
          <w:b w:val="0"/>
          <w:bCs w:val="0"/>
          <w:color w:val="0070C0"/>
        </w:rPr>
        <w:t xml:space="preserve"> € par an en céréales petit déjeuner.</w:t>
      </w:r>
    </w:p>
    <w:p w:rsidR="008B65DE" w:rsidRPr="008B65DE" w:rsidRDefault="008B65DE" w:rsidP="008B65DE">
      <w:pPr>
        <w:rPr>
          <w:rStyle w:val="lev"/>
          <w:rFonts w:asciiTheme="minorHAnsi" w:hAnsiTheme="minorHAnsi" w:cstheme="minorHAnsi"/>
          <w:b w:val="0"/>
          <w:bCs w:val="0"/>
          <w:color w:val="0070C0"/>
        </w:rPr>
      </w:pPr>
      <w:r w:rsidRPr="008B65DE">
        <w:rPr>
          <w:rStyle w:val="lev"/>
          <w:rFonts w:asciiTheme="minorHAnsi" w:hAnsiTheme="minorHAnsi" w:cstheme="minorHAnsi"/>
          <w:b w:val="0"/>
          <w:bCs w:val="0"/>
          <w:color w:val="0070C0"/>
        </w:rPr>
        <w:t xml:space="preserve">  </w:t>
      </w:r>
    </w:p>
    <w:p w:rsidR="008B65DE" w:rsidRPr="008B65DE" w:rsidRDefault="008B65DE" w:rsidP="008B65DE">
      <w:pPr>
        <w:rPr>
          <w:rFonts w:asciiTheme="minorHAnsi" w:hAnsiTheme="minorHAnsi" w:cstheme="minorHAnsi"/>
          <w:color w:val="0070C0"/>
        </w:rPr>
      </w:pPr>
      <w:r w:rsidRPr="008B65DE">
        <w:rPr>
          <w:rStyle w:val="lev"/>
          <w:rFonts w:asciiTheme="minorHAnsi" w:hAnsiTheme="minorHAnsi" w:cstheme="minorHAnsi"/>
          <w:b w:val="0"/>
          <w:bCs w:val="0"/>
          <w:color w:val="0070C0"/>
        </w:rPr>
        <w:t>Panier moyen p</w:t>
      </w:r>
      <w:r w:rsidR="006E2075">
        <w:rPr>
          <w:rStyle w:val="lev"/>
          <w:rFonts w:asciiTheme="minorHAnsi" w:hAnsiTheme="minorHAnsi" w:cstheme="minorHAnsi"/>
          <w:b w:val="0"/>
          <w:bCs w:val="0"/>
          <w:color w:val="0070C0"/>
        </w:rPr>
        <w:t>ar acte d’achat</w:t>
      </w:r>
    </w:p>
    <w:p w:rsidR="008B65DE" w:rsidRPr="008B65DE" w:rsidRDefault="008B65DE" w:rsidP="008B65DE">
      <w:pPr>
        <w:pStyle w:val="NormalWeb"/>
        <w:numPr>
          <w:ilvl w:val="0"/>
          <w:numId w:val="15"/>
        </w:numPr>
        <w:rPr>
          <w:rFonts w:asciiTheme="minorHAnsi" w:hAnsiTheme="minorHAnsi" w:cstheme="minorHAnsi"/>
          <w:color w:val="0070C0"/>
        </w:rPr>
      </w:pPr>
      <w:r w:rsidRPr="008B65DE">
        <w:rPr>
          <w:rStyle w:val="lev"/>
          <w:rFonts w:asciiTheme="minorHAnsi" w:hAnsiTheme="minorHAnsi" w:cstheme="minorHAnsi"/>
          <w:b w:val="0"/>
          <w:bCs w:val="0"/>
          <w:color w:val="0070C0"/>
        </w:rPr>
        <w:t>Panier annuel moyen</w:t>
      </w:r>
      <w:r w:rsidRPr="008B65DE">
        <w:rPr>
          <w:rStyle w:val="apple-converted-space"/>
          <w:rFonts w:asciiTheme="minorHAnsi" w:hAnsiTheme="minorHAnsi" w:cstheme="minorHAnsi"/>
          <w:color w:val="0070C0"/>
        </w:rPr>
        <w:t> </w:t>
      </w:r>
      <w:r w:rsidRPr="008B65DE">
        <w:rPr>
          <w:rFonts w:asciiTheme="minorHAnsi" w:hAnsiTheme="minorHAnsi" w:cstheme="minorHAnsi"/>
          <w:color w:val="0070C0"/>
        </w:rPr>
        <w:t>: 77,8 €</w:t>
      </w:r>
    </w:p>
    <w:p w:rsidR="008B65DE" w:rsidRPr="008B65DE" w:rsidRDefault="008B65DE" w:rsidP="008B65DE">
      <w:pPr>
        <w:pStyle w:val="NormalWeb"/>
        <w:numPr>
          <w:ilvl w:val="0"/>
          <w:numId w:val="15"/>
        </w:numPr>
        <w:rPr>
          <w:rFonts w:asciiTheme="minorHAnsi" w:hAnsiTheme="minorHAnsi" w:cstheme="minorHAnsi"/>
          <w:color w:val="0070C0"/>
        </w:rPr>
      </w:pPr>
      <w:r w:rsidRPr="008B65DE">
        <w:rPr>
          <w:rStyle w:val="lev"/>
          <w:rFonts w:asciiTheme="minorHAnsi" w:hAnsiTheme="minorHAnsi" w:cstheme="minorHAnsi"/>
          <w:b w:val="0"/>
          <w:bCs w:val="0"/>
          <w:color w:val="0070C0"/>
        </w:rPr>
        <w:t>Fréquence d’achat</w:t>
      </w:r>
      <w:r w:rsidRPr="008B65DE">
        <w:rPr>
          <w:rStyle w:val="apple-converted-space"/>
          <w:rFonts w:asciiTheme="minorHAnsi" w:hAnsiTheme="minorHAnsi" w:cstheme="minorHAnsi"/>
          <w:color w:val="0070C0"/>
        </w:rPr>
        <w:t> </w:t>
      </w:r>
      <w:r w:rsidRPr="008B65DE">
        <w:rPr>
          <w:rFonts w:asciiTheme="minorHAnsi" w:hAnsiTheme="minorHAnsi" w:cstheme="minorHAnsi"/>
          <w:color w:val="0070C0"/>
        </w:rPr>
        <w:t>: 8 actes/an</w:t>
      </w:r>
    </w:p>
    <w:p w:rsidR="008B65DE" w:rsidRPr="008B65DE" w:rsidRDefault="008B65DE" w:rsidP="008B65DE">
      <w:pPr>
        <w:rPr>
          <w:rStyle w:val="mord"/>
          <w:rFonts w:asciiTheme="minorHAnsi" w:hAnsiTheme="minorHAnsi" w:cstheme="minorHAnsi"/>
          <w:color w:val="0070C0"/>
        </w:rPr>
      </w:pPr>
      <w:r w:rsidRPr="008B65DE">
        <w:rPr>
          <w:rStyle w:val="katex-mathml"/>
          <w:rFonts w:asciiTheme="minorHAnsi" w:eastAsiaTheme="majorEastAsia" w:hAnsiTheme="minorHAnsi" w:cstheme="minorHAnsi"/>
          <w:color w:val="0070C0"/>
        </w:rPr>
        <w:t>Panier moyen par acte=77,8/ 8</w:t>
      </w:r>
    </w:p>
    <w:p w:rsidR="008B65DE" w:rsidRPr="008B65DE" w:rsidRDefault="008B65DE" w:rsidP="008B65DE">
      <w:pPr>
        <w:rPr>
          <w:rStyle w:val="mord"/>
          <w:rFonts w:asciiTheme="minorHAnsi" w:hAnsiTheme="minorHAnsi" w:cstheme="minorHAnsi"/>
          <w:color w:val="0070C0"/>
        </w:rPr>
      </w:pPr>
      <w:r w:rsidRPr="008B65DE">
        <w:rPr>
          <w:rStyle w:val="vlist-s"/>
          <w:rFonts w:asciiTheme="minorHAnsi" w:hAnsiTheme="minorHAnsi" w:cstheme="minorHAnsi"/>
          <w:color w:val="0070C0"/>
        </w:rPr>
        <w:t>​</w:t>
      </w:r>
      <w:r w:rsidRPr="008B65DE">
        <w:rPr>
          <w:rStyle w:val="katex-mathml"/>
          <w:rFonts w:asciiTheme="minorHAnsi" w:eastAsiaTheme="majorEastAsia" w:hAnsiTheme="minorHAnsi" w:cstheme="minorHAnsi"/>
          <w:color w:val="0070C0"/>
        </w:rPr>
        <w:t>Panier moyen par acte=9,7 €</w:t>
      </w:r>
    </w:p>
    <w:p w:rsidR="007666A4" w:rsidRPr="008B65DE" w:rsidRDefault="006E2075" w:rsidP="007666A4">
      <w:pPr>
        <w:rPr>
          <w:rFonts w:asciiTheme="minorHAnsi" w:hAnsiTheme="minorHAnsi" w:cstheme="minorHAnsi"/>
          <w:color w:val="0070C0"/>
        </w:rPr>
      </w:pPr>
      <w:r>
        <w:rPr>
          <w:rStyle w:val="lev"/>
          <w:rFonts w:asciiTheme="minorHAnsi" w:hAnsiTheme="minorHAnsi" w:cstheme="minorHAnsi"/>
          <w:b w:val="0"/>
          <w:bCs w:val="0"/>
          <w:color w:val="0070C0"/>
        </w:rPr>
        <w:t>Par</w:t>
      </w:r>
      <w:r w:rsidR="008B65DE" w:rsidRPr="008B65DE">
        <w:rPr>
          <w:rStyle w:val="lev"/>
          <w:rFonts w:asciiTheme="minorHAnsi" w:hAnsiTheme="minorHAnsi" w:cstheme="minorHAnsi"/>
          <w:b w:val="0"/>
          <w:bCs w:val="0"/>
          <w:color w:val="0070C0"/>
        </w:rPr>
        <w:t xml:space="preserve"> acte d’achat typique </w:t>
      </w:r>
      <w:r>
        <w:rPr>
          <w:rStyle w:val="lev"/>
          <w:rFonts w:asciiTheme="minorHAnsi" w:hAnsiTheme="minorHAnsi" w:cstheme="minorHAnsi"/>
          <w:b w:val="0"/>
          <w:bCs w:val="0"/>
          <w:color w:val="0070C0"/>
        </w:rPr>
        <w:t>un client dépense</w:t>
      </w:r>
      <w:r w:rsidR="008B65DE" w:rsidRPr="008B65DE">
        <w:rPr>
          <w:rStyle w:val="lev"/>
          <w:rFonts w:asciiTheme="minorHAnsi" w:hAnsiTheme="minorHAnsi" w:cstheme="minorHAnsi"/>
          <w:b w:val="0"/>
          <w:bCs w:val="0"/>
          <w:color w:val="0070C0"/>
        </w:rPr>
        <w:t xml:space="preserve"> environ 9,7 €.</w:t>
      </w:r>
      <w:r>
        <w:rPr>
          <w:rStyle w:val="lev"/>
          <w:rFonts w:asciiTheme="minorHAnsi" w:hAnsiTheme="minorHAnsi" w:cstheme="minorHAnsi"/>
          <w:b w:val="0"/>
          <w:bCs w:val="0"/>
          <w:color w:val="0070C0"/>
        </w:rPr>
        <w:t xml:space="preserve"> Il est assez faible car achat récurrent </w:t>
      </w:r>
    </w:p>
    <w:p w:rsidR="007666A4" w:rsidRPr="007666A4" w:rsidRDefault="007666A4" w:rsidP="007666A4">
      <w:pPr>
        <w:rPr>
          <w:rFonts w:cstheme="minorHAnsi"/>
          <w:color w:val="0070C0"/>
        </w:rPr>
      </w:pPr>
    </w:p>
    <w:p w:rsidR="00D541BA" w:rsidRPr="008B65DE" w:rsidRDefault="00D541BA" w:rsidP="00D541BA">
      <w:pPr>
        <w:pStyle w:val="Paragraphedeliste"/>
        <w:numPr>
          <w:ilvl w:val="0"/>
          <w:numId w:val="13"/>
        </w:numPr>
        <w:rPr>
          <w:rFonts w:asciiTheme="minorHAnsi" w:hAnsiTheme="minorHAnsi" w:cstheme="minorHAnsi"/>
          <w:color w:val="0070C0"/>
        </w:rPr>
      </w:pPr>
      <w:r w:rsidRPr="008B65DE">
        <w:rPr>
          <w:rFonts w:asciiTheme="minorHAnsi" w:hAnsiTheme="minorHAnsi" w:cstheme="minorHAnsi"/>
          <w:color w:val="0070C0"/>
        </w:rPr>
        <w:t xml:space="preserve">Calculez le taux de pénétration de Nestlé et expliquez ce que cela signifie pour la marque </w:t>
      </w:r>
    </w:p>
    <w:p w:rsidR="008B65DE" w:rsidRDefault="008B65DE" w:rsidP="008B65DE">
      <w:pPr>
        <w:rPr>
          <w:rFonts w:cstheme="minorHAnsi"/>
          <w:color w:val="0070C0"/>
        </w:rPr>
      </w:pPr>
    </w:p>
    <w:p w:rsidR="008B65DE" w:rsidRDefault="0097359E" w:rsidP="008B65DE">
      <w:pPr>
        <w:rPr>
          <w:rFonts w:asciiTheme="minorHAnsi" w:hAnsiTheme="minorHAnsi" w:cstheme="minorHAnsi"/>
          <w:color w:val="0070C0"/>
        </w:rPr>
      </w:pPr>
      <w:r w:rsidRPr="0097359E">
        <w:rPr>
          <w:rFonts w:asciiTheme="minorHAnsi" w:hAnsiTheme="minorHAnsi" w:cstheme="minorHAnsi"/>
          <w:color w:val="0070C0"/>
        </w:rPr>
        <w:t>Taux de pénétration =</w:t>
      </w:r>
      <w:r>
        <w:rPr>
          <w:rFonts w:asciiTheme="minorHAnsi" w:hAnsiTheme="minorHAnsi" w:cstheme="minorHAnsi"/>
          <w:color w:val="0070C0"/>
        </w:rPr>
        <w:t xml:space="preserve"> 18 000 000/ 29 000 000 x 100 = 62,06 %</w:t>
      </w:r>
    </w:p>
    <w:p w:rsidR="003F5DD2" w:rsidRDefault="003F5DD2" w:rsidP="008B65DE">
      <w:pPr>
        <w:rPr>
          <w:rFonts w:asciiTheme="minorHAnsi" w:hAnsiTheme="minorHAnsi" w:cstheme="minorHAnsi"/>
          <w:color w:val="0070C0"/>
        </w:rPr>
      </w:pPr>
      <w:r>
        <w:rPr>
          <w:rFonts w:asciiTheme="minorHAnsi" w:hAnsiTheme="minorHAnsi" w:cstheme="minorHAnsi"/>
          <w:color w:val="0070C0"/>
        </w:rPr>
        <w:t xml:space="preserve">Nous permettre à savoir si le produit est bien diffusé sur le marché = marché très diffusé = marché mature ; sur un marché mature la croissance de la marque se fait sur la partie valeur et pas volume </w:t>
      </w:r>
    </w:p>
    <w:p w:rsidR="006E2075" w:rsidRDefault="003F5DD2" w:rsidP="008B65DE">
      <w:pPr>
        <w:rPr>
          <w:rFonts w:asciiTheme="minorHAnsi" w:hAnsiTheme="minorHAnsi" w:cstheme="minorHAnsi"/>
          <w:color w:val="0070C0"/>
        </w:rPr>
      </w:pPr>
      <w:r>
        <w:rPr>
          <w:rFonts w:asciiTheme="minorHAnsi" w:hAnsiTheme="minorHAnsi" w:cstheme="minorHAnsi"/>
          <w:color w:val="0070C0"/>
        </w:rPr>
        <w:t>Grace au</w:t>
      </w:r>
      <w:r w:rsidR="006E2075">
        <w:rPr>
          <w:rFonts w:asciiTheme="minorHAnsi" w:hAnsiTheme="minorHAnsi" w:cstheme="minorHAnsi"/>
          <w:color w:val="0070C0"/>
        </w:rPr>
        <w:t xml:space="preserve"> taux de pénétration </w:t>
      </w:r>
      <w:r>
        <w:rPr>
          <w:rFonts w:asciiTheme="minorHAnsi" w:hAnsiTheme="minorHAnsi" w:cstheme="minorHAnsi"/>
          <w:color w:val="0070C0"/>
        </w:rPr>
        <w:t>on peut</w:t>
      </w:r>
      <w:r w:rsidR="006E2075">
        <w:rPr>
          <w:rFonts w:asciiTheme="minorHAnsi" w:hAnsiTheme="minorHAnsi" w:cstheme="minorHAnsi"/>
          <w:color w:val="0070C0"/>
        </w:rPr>
        <w:t xml:space="preserve"> dire que 6/10 foyers achète du </w:t>
      </w:r>
      <w:r>
        <w:rPr>
          <w:rFonts w:asciiTheme="minorHAnsi" w:hAnsiTheme="minorHAnsi" w:cstheme="minorHAnsi"/>
          <w:color w:val="0070C0"/>
        </w:rPr>
        <w:t>Nestlé</w:t>
      </w:r>
      <w:r w:rsidR="006E2075">
        <w:rPr>
          <w:rFonts w:asciiTheme="minorHAnsi" w:hAnsiTheme="minorHAnsi" w:cstheme="minorHAnsi"/>
          <w:color w:val="0070C0"/>
        </w:rPr>
        <w:t xml:space="preserve"> donc très présent </w:t>
      </w:r>
      <w:r>
        <w:rPr>
          <w:rFonts w:asciiTheme="minorHAnsi" w:hAnsiTheme="minorHAnsi" w:cstheme="minorHAnsi"/>
          <w:color w:val="0070C0"/>
        </w:rPr>
        <w:t>sur le marché</w:t>
      </w:r>
    </w:p>
    <w:p w:rsidR="006E2075" w:rsidRPr="0097359E" w:rsidRDefault="006E2075" w:rsidP="008B65DE">
      <w:pPr>
        <w:rPr>
          <w:rFonts w:asciiTheme="minorHAnsi" w:hAnsiTheme="minorHAnsi" w:cstheme="minorHAnsi"/>
          <w:color w:val="0070C0"/>
        </w:rPr>
      </w:pPr>
      <w:r>
        <w:rPr>
          <w:rFonts w:asciiTheme="minorHAnsi" w:hAnsiTheme="minorHAnsi" w:cstheme="minorHAnsi"/>
          <w:color w:val="0070C0"/>
        </w:rPr>
        <w:t xml:space="preserve">62,6 % des foyers </w:t>
      </w:r>
      <w:r w:rsidR="003F5DD2">
        <w:rPr>
          <w:rFonts w:asciiTheme="minorHAnsi" w:hAnsiTheme="minorHAnsi" w:cstheme="minorHAnsi"/>
          <w:color w:val="0070C0"/>
        </w:rPr>
        <w:t>français</w:t>
      </w:r>
      <w:r>
        <w:rPr>
          <w:rFonts w:asciiTheme="minorHAnsi" w:hAnsiTheme="minorHAnsi" w:cstheme="minorHAnsi"/>
          <w:color w:val="0070C0"/>
        </w:rPr>
        <w:t xml:space="preserve"> </w:t>
      </w:r>
      <w:r w:rsidR="003F5DD2">
        <w:rPr>
          <w:rFonts w:asciiTheme="minorHAnsi" w:hAnsiTheme="minorHAnsi" w:cstheme="minorHAnsi"/>
          <w:color w:val="0070C0"/>
        </w:rPr>
        <w:t xml:space="preserve">ont acheté au moins une fois le produit sur une période donnée </w:t>
      </w:r>
    </w:p>
    <w:p w:rsidR="008B65DE" w:rsidRPr="008B65DE" w:rsidRDefault="008B65DE" w:rsidP="008B65DE">
      <w:pPr>
        <w:rPr>
          <w:rFonts w:cstheme="minorHAnsi"/>
          <w:color w:val="0070C0"/>
        </w:rPr>
      </w:pPr>
    </w:p>
    <w:p w:rsidR="00D541BA" w:rsidRPr="008B65DE" w:rsidRDefault="00D541BA" w:rsidP="00D541BA">
      <w:pPr>
        <w:pStyle w:val="Paragraphedeliste"/>
        <w:numPr>
          <w:ilvl w:val="0"/>
          <w:numId w:val="13"/>
        </w:numPr>
        <w:rPr>
          <w:rFonts w:asciiTheme="minorHAnsi" w:hAnsiTheme="minorHAnsi" w:cstheme="minorHAnsi"/>
          <w:color w:val="0070C0"/>
        </w:rPr>
      </w:pPr>
      <w:r w:rsidRPr="008B65DE">
        <w:rPr>
          <w:rFonts w:asciiTheme="minorHAnsi" w:hAnsiTheme="minorHAnsi" w:cstheme="minorHAnsi"/>
          <w:color w:val="0070C0"/>
        </w:rPr>
        <w:t xml:space="preserve">À partir des données estimez la CLV d’un client et expliquez pourquoi c’est stratégique </w:t>
      </w:r>
    </w:p>
    <w:p w:rsidR="00D81AA8" w:rsidRPr="00D81AA8" w:rsidRDefault="00D81AA8" w:rsidP="00D81AA8">
      <w:pPr>
        <w:rPr>
          <w:rFonts w:cstheme="minorHAnsi"/>
          <w:color w:val="000000" w:themeColor="text1"/>
        </w:rPr>
      </w:pPr>
    </w:p>
    <w:p w:rsidR="008E0198" w:rsidRDefault="0097359E" w:rsidP="0097359E">
      <w:pPr>
        <w:rPr>
          <w:rStyle w:val="katex-mathml"/>
          <w:rFonts w:asciiTheme="minorHAnsi" w:eastAsiaTheme="majorEastAsia" w:hAnsiTheme="minorHAnsi" w:cstheme="minorHAnsi"/>
          <w:color w:val="0070C0"/>
        </w:rPr>
      </w:pPr>
      <w:r w:rsidRPr="008B65DE">
        <w:rPr>
          <w:rStyle w:val="katex-mathml"/>
          <w:rFonts w:asciiTheme="minorHAnsi" w:eastAsiaTheme="majorEastAsia" w:hAnsiTheme="minorHAnsi" w:cstheme="minorHAnsi"/>
          <w:color w:val="0070C0"/>
        </w:rPr>
        <w:t>1 400 000 000/18 000 000</w:t>
      </w:r>
      <w:r w:rsidRPr="008B65DE">
        <w:rPr>
          <w:rStyle w:val="mord"/>
          <w:rFonts w:asciiTheme="minorHAnsi" w:hAnsiTheme="minorHAnsi" w:cstheme="minorHAnsi"/>
          <w:color w:val="0070C0"/>
        </w:rPr>
        <w:t xml:space="preserve"> </w:t>
      </w:r>
      <w:r w:rsidRPr="008B65DE">
        <w:rPr>
          <w:rStyle w:val="vlist-s"/>
          <w:rFonts w:asciiTheme="minorHAnsi" w:hAnsiTheme="minorHAnsi" w:cstheme="minorHAnsi"/>
          <w:color w:val="0070C0"/>
        </w:rPr>
        <w:t>​</w:t>
      </w:r>
      <w:r w:rsidRPr="008B65DE">
        <w:rPr>
          <w:rStyle w:val="katex-mathml"/>
          <w:rFonts w:asciiTheme="minorHAnsi" w:eastAsiaTheme="majorEastAsia" w:hAnsiTheme="minorHAnsi" w:cstheme="minorHAnsi"/>
          <w:color w:val="0070C0"/>
        </w:rPr>
        <w:t>=77,8 € par acheteur</w:t>
      </w:r>
    </w:p>
    <w:p w:rsidR="0097359E" w:rsidRDefault="0097359E" w:rsidP="0097359E">
      <w:pPr>
        <w:rPr>
          <w:rStyle w:val="katex-mathml"/>
          <w:rFonts w:asciiTheme="minorHAnsi" w:eastAsiaTheme="majorEastAsia" w:hAnsiTheme="minorHAnsi" w:cstheme="minorHAnsi"/>
          <w:color w:val="0070C0"/>
        </w:rPr>
      </w:pPr>
      <w:r>
        <w:rPr>
          <w:rStyle w:val="katex-mathml"/>
          <w:rFonts w:asciiTheme="minorHAnsi" w:eastAsiaTheme="majorEastAsia" w:hAnsiTheme="minorHAnsi" w:cstheme="minorHAnsi"/>
          <w:color w:val="0070C0"/>
        </w:rPr>
        <w:t xml:space="preserve">CLV= 77,8 x 15 = </w:t>
      </w:r>
      <w:r w:rsidR="008364DF">
        <w:rPr>
          <w:rStyle w:val="katex-mathml"/>
          <w:rFonts w:asciiTheme="minorHAnsi" w:eastAsiaTheme="majorEastAsia" w:hAnsiTheme="minorHAnsi" w:cstheme="minorHAnsi"/>
          <w:color w:val="0070C0"/>
        </w:rPr>
        <w:t>1,167</w:t>
      </w:r>
    </w:p>
    <w:p w:rsidR="008E0198" w:rsidRDefault="008364DF" w:rsidP="008E0198">
      <w:pPr>
        <w:rPr>
          <w:rFonts w:asciiTheme="minorHAnsi" w:hAnsiTheme="minorHAnsi" w:cstheme="minorHAnsi"/>
          <w:color w:val="0070C0"/>
        </w:rPr>
      </w:pPr>
      <w:r>
        <w:rPr>
          <w:rFonts w:asciiTheme="minorHAnsi" w:hAnsiTheme="minorHAnsi" w:cstheme="minorHAnsi"/>
          <w:color w:val="0070C0"/>
        </w:rPr>
        <w:t>Le client va rapporter 1200 euros durant 15 ans donc fidélisation</w:t>
      </w:r>
    </w:p>
    <w:p w:rsidR="008364DF" w:rsidRDefault="008364DF" w:rsidP="008E0198">
      <w:pPr>
        <w:rPr>
          <w:rFonts w:asciiTheme="minorHAnsi" w:hAnsiTheme="minorHAnsi" w:cstheme="minorHAnsi"/>
          <w:color w:val="0070C0"/>
        </w:rPr>
      </w:pPr>
      <w:r>
        <w:rPr>
          <w:rFonts w:asciiTheme="minorHAnsi" w:hAnsiTheme="minorHAnsi" w:cstheme="minorHAnsi"/>
          <w:color w:val="0070C0"/>
        </w:rPr>
        <w:t xml:space="preserve">C’est élevé ce qui permet </w:t>
      </w:r>
      <w:r w:rsidR="000B6D4F">
        <w:rPr>
          <w:rFonts w:asciiTheme="minorHAnsi" w:hAnsiTheme="minorHAnsi" w:cstheme="minorHAnsi"/>
          <w:color w:val="0070C0"/>
        </w:rPr>
        <w:t>à</w:t>
      </w:r>
      <w:r>
        <w:rPr>
          <w:rFonts w:asciiTheme="minorHAnsi" w:hAnsiTheme="minorHAnsi" w:cstheme="minorHAnsi"/>
          <w:color w:val="0070C0"/>
        </w:rPr>
        <w:t xml:space="preserve"> Nestlé de ré injecter l’argent pour fidéliser, investissement marketing et innovation</w:t>
      </w:r>
    </w:p>
    <w:p w:rsidR="008364DF" w:rsidRDefault="008364DF" w:rsidP="008E0198">
      <w:pPr>
        <w:rPr>
          <w:rFonts w:asciiTheme="minorHAnsi" w:hAnsiTheme="minorHAnsi" w:cstheme="minorHAnsi"/>
          <w:color w:val="0070C0"/>
        </w:rPr>
      </w:pPr>
    </w:p>
    <w:p w:rsidR="008364DF" w:rsidRPr="000B6D4F" w:rsidRDefault="008364DF" w:rsidP="008364DF">
      <w:pPr>
        <w:pStyle w:val="Paragraphedeliste"/>
        <w:numPr>
          <w:ilvl w:val="0"/>
          <w:numId w:val="13"/>
        </w:numPr>
        <w:rPr>
          <w:rFonts w:cstheme="minorHAnsi"/>
          <w:color w:val="000000" w:themeColor="text1"/>
        </w:rPr>
      </w:pPr>
      <w:r w:rsidRPr="008364DF">
        <w:rPr>
          <w:rFonts w:asciiTheme="minorHAnsi" w:hAnsiTheme="minorHAnsi" w:cstheme="minorHAnsi"/>
          <w:color w:val="0070C0"/>
        </w:rPr>
        <w:t xml:space="preserve">Avec tout ça : Analyser trois éléments immatériels qui renforcent la force et l’influence des marques du groupe auprès des consommateurs et des distributeurs </w:t>
      </w:r>
    </w:p>
    <w:p w:rsidR="000B6D4F" w:rsidRPr="000B6D4F" w:rsidRDefault="000B6D4F" w:rsidP="00ED6353">
      <w:pPr>
        <w:rPr>
          <w:rFonts w:asciiTheme="minorHAnsi" w:hAnsiTheme="minorHAnsi" w:cstheme="minorHAnsi"/>
          <w:color w:val="0070C0"/>
        </w:rPr>
      </w:pPr>
      <w:r w:rsidRPr="000B6D4F">
        <w:rPr>
          <w:rFonts w:asciiTheme="minorHAnsi" w:hAnsiTheme="minorHAnsi" w:cstheme="minorHAnsi"/>
          <w:color w:val="0070C0"/>
        </w:rPr>
        <w:t>Image de marque : engagement RSE</w:t>
      </w:r>
    </w:p>
    <w:p w:rsidR="00E7073F" w:rsidRDefault="000B6D4F" w:rsidP="00ED6353">
      <w:pPr>
        <w:rPr>
          <w:rFonts w:asciiTheme="minorHAnsi" w:hAnsiTheme="minorHAnsi" w:cstheme="minorHAnsi"/>
          <w:color w:val="0070C0"/>
        </w:rPr>
      </w:pPr>
      <w:r>
        <w:rPr>
          <w:rFonts w:asciiTheme="minorHAnsi" w:hAnsiTheme="minorHAnsi" w:cstheme="minorHAnsi"/>
          <w:color w:val="0070C0"/>
        </w:rPr>
        <w:t>Notoriété de la marque : Confiance de génération en génération</w:t>
      </w:r>
      <w:r w:rsidR="00D149E2">
        <w:rPr>
          <w:rFonts w:asciiTheme="minorHAnsi" w:hAnsiTheme="minorHAnsi" w:cstheme="minorHAnsi"/>
          <w:color w:val="0070C0"/>
        </w:rPr>
        <w:t xml:space="preserve">, noms encrés dans l’esprit du </w:t>
      </w:r>
      <w:r w:rsidR="009C5CD0">
        <w:rPr>
          <w:rFonts w:asciiTheme="minorHAnsi" w:hAnsiTheme="minorHAnsi" w:cstheme="minorHAnsi"/>
          <w:color w:val="0070C0"/>
        </w:rPr>
        <w:t>consommateur,</w:t>
      </w:r>
      <w:r w:rsidR="00D149E2">
        <w:rPr>
          <w:rFonts w:asciiTheme="minorHAnsi" w:hAnsiTheme="minorHAnsi" w:cstheme="minorHAnsi"/>
          <w:color w:val="0070C0"/>
        </w:rPr>
        <w:t xml:space="preserve"> slogan et code visuels sont bien retenus </w:t>
      </w:r>
    </w:p>
    <w:p w:rsidR="000B6D4F" w:rsidRDefault="000B6D4F" w:rsidP="00ED6353">
      <w:pPr>
        <w:rPr>
          <w:rFonts w:asciiTheme="minorHAnsi" w:hAnsiTheme="minorHAnsi" w:cstheme="minorHAnsi"/>
          <w:color w:val="0070C0"/>
        </w:rPr>
      </w:pPr>
      <w:r>
        <w:rPr>
          <w:rFonts w:asciiTheme="minorHAnsi" w:hAnsiTheme="minorHAnsi" w:cstheme="minorHAnsi"/>
          <w:color w:val="0070C0"/>
        </w:rPr>
        <w:t xml:space="preserve">Fidélité : relation longue </w:t>
      </w:r>
      <w:r w:rsidR="00D149E2">
        <w:rPr>
          <w:rFonts w:asciiTheme="minorHAnsi" w:hAnsiTheme="minorHAnsi" w:cstheme="minorHAnsi"/>
          <w:color w:val="0070C0"/>
        </w:rPr>
        <w:t>durée,</w:t>
      </w:r>
      <w:r w:rsidR="00FE6698">
        <w:rPr>
          <w:rFonts w:asciiTheme="minorHAnsi" w:hAnsiTheme="minorHAnsi" w:cstheme="minorHAnsi"/>
          <w:color w:val="0070C0"/>
        </w:rPr>
        <w:t xml:space="preserve"> rituel du petit dej</w:t>
      </w:r>
      <w:r w:rsidR="00D149E2">
        <w:rPr>
          <w:rFonts w:asciiTheme="minorHAnsi" w:hAnsiTheme="minorHAnsi" w:cstheme="minorHAnsi"/>
          <w:color w:val="0070C0"/>
        </w:rPr>
        <w:t xml:space="preserve">, prix de la concu bien plus bas et pourtant ils restent chez Nestlé </w:t>
      </w:r>
    </w:p>
    <w:p w:rsidR="000B6D4F" w:rsidRDefault="000B6D4F" w:rsidP="00ED6353">
      <w:pPr>
        <w:rPr>
          <w:rFonts w:asciiTheme="minorHAnsi" w:hAnsiTheme="minorHAnsi" w:cstheme="minorHAnsi"/>
          <w:color w:val="0070C0"/>
        </w:rPr>
      </w:pPr>
      <w:r>
        <w:rPr>
          <w:rFonts w:asciiTheme="minorHAnsi" w:hAnsiTheme="minorHAnsi" w:cstheme="minorHAnsi"/>
          <w:color w:val="0070C0"/>
        </w:rPr>
        <w:t xml:space="preserve">Autres actifs de la marque : </w:t>
      </w:r>
      <w:r w:rsidR="00D149E2">
        <w:rPr>
          <w:rFonts w:asciiTheme="minorHAnsi" w:hAnsiTheme="minorHAnsi" w:cstheme="minorHAnsi"/>
          <w:color w:val="0070C0"/>
        </w:rPr>
        <w:t xml:space="preserve">innovation, pouvoir de négociation avec distributeurs </w:t>
      </w:r>
    </w:p>
    <w:p w:rsidR="000B6D4F" w:rsidRDefault="000B6D4F" w:rsidP="00ED6353">
      <w:pPr>
        <w:rPr>
          <w:rFonts w:asciiTheme="minorHAnsi" w:hAnsiTheme="minorHAnsi" w:cstheme="minorHAnsi"/>
          <w:color w:val="0070C0"/>
        </w:rPr>
      </w:pPr>
      <w:r>
        <w:rPr>
          <w:rFonts w:asciiTheme="minorHAnsi" w:hAnsiTheme="minorHAnsi" w:cstheme="minorHAnsi"/>
          <w:color w:val="0070C0"/>
        </w:rPr>
        <w:t xml:space="preserve">Qualité perçue :  ils restent même si c’est plus cher </w:t>
      </w:r>
    </w:p>
    <w:p w:rsidR="000B6D4F" w:rsidRDefault="000B6D4F" w:rsidP="00ED6353">
      <w:pPr>
        <w:rPr>
          <w:rFonts w:asciiTheme="minorHAnsi" w:hAnsiTheme="minorHAnsi" w:cstheme="minorHAnsi"/>
          <w:color w:val="0070C0"/>
        </w:rPr>
      </w:pPr>
    </w:p>
    <w:p w:rsidR="00FE6698" w:rsidRDefault="000B6D4F" w:rsidP="00ED6353">
      <w:pPr>
        <w:rPr>
          <w:rFonts w:asciiTheme="minorHAnsi" w:hAnsiTheme="minorHAnsi" w:cstheme="minorHAnsi"/>
          <w:color w:val="000000" w:themeColor="text1"/>
        </w:rPr>
      </w:pPr>
      <w:r w:rsidRPr="00FE6698">
        <w:rPr>
          <w:rFonts w:asciiTheme="minorHAnsi" w:hAnsiTheme="minorHAnsi" w:cstheme="minorHAnsi"/>
          <w:color w:val="000000" w:themeColor="text1"/>
        </w:rPr>
        <w:t>Si on met tous ces éléments ensemble ils constituent</w:t>
      </w:r>
      <w:r w:rsidR="00FE6698" w:rsidRPr="00FE6698">
        <w:rPr>
          <w:rFonts w:asciiTheme="minorHAnsi" w:hAnsiTheme="minorHAnsi" w:cstheme="minorHAnsi"/>
          <w:color w:val="000000" w:themeColor="text1"/>
        </w:rPr>
        <w:t xml:space="preserve"> le </w:t>
      </w:r>
      <w:r w:rsidR="00FE6698" w:rsidRPr="00D149E2">
        <w:rPr>
          <w:rFonts w:asciiTheme="minorHAnsi" w:hAnsiTheme="minorHAnsi" w:cstheme="minorHAnsi"/>
          <w:color w:val="000000" w:themeColor="text1"/>
          <w:highlight w:val="cyan"/>
        </w:rPr>
        <w:t>Capital de marque</w:t>
      </w:r>
      <w:r w:rsidR="00FE6698" w:rsidRPr="00FE6698">
        <w:rPr>
          <w:rFonts w:asciiTheme="minorHAnsi" w:hAnsiTheme="minorHAnsi" w:cstheme="minorHAnsi"/>
          <w:color w:val="000000" w:themeColor="text1"/>
        </w:rPr>
        <w:t xml:space="preserve"> </w:t>
      </w:r>
    </w:p>
    <w:p w:rsidR="00FE6698" w:rsidRPr="00FE6698" w:rsidRDefault="00FE6698" w:rsidP="00ED6353">
      <w:pPr>
        <w:rPr>
          <w:rFonts w:asciiTheme="minorHAnsi" w:hAnsiTheme="minorHAnsi" w:cstheme="minorHAnsi"/>
          <w:color w:val="000000" w:themeColor="text1"/>
        </w:rPr>
      </w:pPr>
      <w:r>
        <w:rPr>
          <w:rFonts w:asciiTheme="minorHAnsi" w:hAnsiTheme="minorHAnsi" w:cstheme="minorHAnsi"/>
          <w:color w:val="000000" w:themeColor="text1"/>
        </w:rPr>
        <w:t xml:space="preserve">Dedans on trouve : </w:t>
      </w:r>
    </w:p>
    <w:p w:rsidR="00FE6698" w:rsidRPr="00106076" w:rsidRDefault="00FE6698" w:rsidP="00ED6353">
      <w:pPr>
        <w:rPr>
          <w:rFonts w:asciiTheme="minorHAnsi" w:hAnsiTheme="minorHAnsi" w:cstheme="minorHAnsi"/>
          <w:color w:val="000000" w:themeColor="text1"/>
        </w:rPr>
      </w:pPr>
    </w:p>
    <w:p w:rsidR="00FE6698" w:rsidRPr="00106076" w:rsidRDefault="00FE6698" w:rsidP="00ED6353">
      <w:pPr>
        <w:pStyle w:val="Paragraphedeliste"/>
        <w:numPr>
          <w:ilvl w:val="0"/>
          <w:numId w:val="1"/>
        </w:numPr>
        <w:rPr>
          <w:rFonts w:asciiTheme="minorHAnsi" w:hAnsiTheme="minorHAnsi" w:cstheme="minorHAnsi"/>
          <w:color w:val="000000" w:themeColor="text1"/>
        </w:rPr>
      </w:pPr>
      <w:r w:rsidRPr="008570D1">
        <w:rPr>
          <w:rFonts w:asciiTheme="minorHAnsi" w:hAnsiTheme="minorHAnsi" w:cstheme="minorHAnsi"/>
          <w:color w:val="000000" w:themeColor="text1"/>
          <w:highlight w:val="magenta"/>
          <w:u w:val="single"/>
        </w:rPr>
        <w:t>Fidélisation</w:t>
      </w:r>
      <w:r w:rsidRPr="008570D1">
        <w:rPr>
          <w:rFonts w:asciiTheme="minorHAnsi" w:hAnsiTheme="minorHAnsi" w:cstheme="minorHAnsi"/>
          <w:color w:val="000000" w:themeColor="text1"/>
          <w:highlight w:val="magenta"/>
        </w:rPr>
        <w:t xml:space="preserve"> :</w:t>
      </w:r>
      <w:r w:rsidRPr="00106076">
        <w:rPr>
          <w:rFonts w:asciiTheme="minorHAnsi" w:hAnsiTheme="minorHAnsi" w:cstheme="minorHAnsi"/>
          <w:color w:val="000000" w:themeColor="text1"/>
        </w:rPr>
        <w:t xml:space="preserve"> On va fidéliser les clients déjà présents car c’est moins cher que de fidéliser de nouveaux clients = arguments auprès des fournisseurs ; Atout vis-à-vis de la concu </w:t>
      </w:r>
    </w:p>
    <w:p w:rsidR="00FE6698" w:rsidRPr="00106076" w:rsidRDefault="00FE6698" w:rsidP="00FE6698">
      <w:pPr>
        <w:pStyle w:val="Paragraphedeliste"/>
        <w:numPr>
          <w:ilvl w:val="0"/>
          <w:numId w:val="1"/>
        </w:numPr>
        <w:rPr>
          <w:rFonts w:asciiTheme="minorHAnsi" w:hAnsiTheme="minorHAnsi" w:cstheme="minorHAnsi"/>
          <w:color w:val="000000" w:themeColor="text1"/>
        </w:rPr>
      </w:pPr>
      <w:r w:rsidRPr="008570D1">
        <w:rPr>
          <w:rFonts w:asciiTheme="minorHAnsi" w:hAnsiTheme="minorHAnsi" w:cstheme="minorHAnsi"/>
          <w:color w:val="000000" w:themeColor="text1"/>
          <w:highlight w:val="magenta"/>
          <w:u w:val="single"/>
        </w:rPr>
        <w:t>Notoriété de marque :</w:t>
      </w:r>
      <w:r w:rsidRPr="00106076">
        <w:rPr>
          <w:rFonts w:asciiTheme="minorHAnsi" w:hAnsiTheme="minorHAnsi" w:cstheme="minorHAnsi"/>
          <w:color w:val="000000" w:themeColor="text1"/>
        </w:rPr>
        <w:t xml:space="preserve"> elle va apporter au produit une diminution du risque perçu et des couts perçus à l’achat, si la marque a une bonne notoriété le comportement d’achat va être plus favorable</w:t>
      </w:r>
    </w:p>
    <w:p w:rsidR="00FE6698" w:rsidRPr="00106076" w:rsidRDefault="00FE6698" w:rsidP="00FE6698">
      <w:pPr>
        <w:pStyle w:val="Paragraphedeliste"/>
        <w:numPr>
          <w:ilvl w:val="0"/>
          <w:numId w:val="1"/>
        </w:numPr>
        <w:rPr>
          <w:rFonts w:asciiTheme="minorHAnsi" w:hAnsiTheme="minorHAnsi" w:cstheme="minorHAnsi"/>
          <w:color w:val="000000" w:themeColor="text1"/>
        </w:rPr>
      </w:pPr>
      <w:r w:rsidRPr="008570D1">
        <w:rPr>
          <w:rFonts w:asciiTheme="minorHAnsi" w:hAnsiTheme="minorHAnsi" w:cstheme="minorHAnsi"/>
          <w:color w:val="000000" w:themeColor="text1"/>
          <w:highlight w:val="magenta"/>
          <w:u w:val="single"/>
        </w:rPr>
        <w:t>Qualité perçue</w:t>
      </w:r>
      <w:r w:rsidRPr="00106076">
        <w:rPr>
          <w:rFonts w:asciiTheme="minorHAnsi" w:hAnsiTheme="minorHAnsi" w:cstheme="minorHAnsi"/>
          <w:color w:val="000000" w:themeColor="text1"/>
        </w:rPr>
        <w:t> : (ou valeur perçue) : dispose de plusieurs avantages : permettre d’avoir un positionnement clair dans l’esprit du consommateur ; faciliter la distribution (référencer chez plusieurs distributeurs) </w:t>
      </w:r>
    </w:p>
    <w:p w:rsidR="00FE6698" w:rsidRPr="00106076" w:rsidRDefault="00FE6698" w:rsidP="00FE6698">
      <w:pPr>
        <w:pStyle w:val="Paragraphedeliste"/>
        <w:numPr>
          <w:ilvl w:val="0"/>
          <w:numId w:val="1"/>
        </w:numPr>
        <w:rPr>
          <w:rFonts w:asciiTheme="minorHAnsi" w:hAnsiTheme="minorHAnsi" w:cstheme="minorHAnsi"/>
          <w:color w:val="000000" w:themeColor="text1"/>
        </w:rPr>
      </w:pPr>
      <w:r w:rsidRPr="008570D1">
        <w:rPr>
          <w:rFonts w:asciiTheme="minorHAnsi" w:hAnsiTheme="minorHAnsi" w:cstheme="minorHAnsi"/>
          <w:color w:val="000000" w:themeColor="text1"/>
          <w:highlight w:val="magenta"/>
          <w:u w:val="single"/>
        </w:rPr>
        <w:t>Image de marque</w:t>
      </w:r>
      <w:r w:rsidRPr="00106076">
        <w:rPr>
          <w:rFonts w:asciiTheme="minorHAnsi" w:hAnsiTheme="minorHAnsi" w:cstheme="minorHAnsi"/>
          <w:color w:val="000000" w:themeColor="text1"/>
        </w:rPr>
        <w:t xml:space="preserve"> : traits d’image de la marque perçue par le consommateur </w:t>
      </w:r>
      <w:r w:rsidRPr="00106076">
        <w:rPr>
          <w:rFonts w:asciiTheme="minorHAnsi" w:hAnsiTheme="minorHAnsi" w:cstheme="minorHAnsi"/>
          <w:color w:val="00B050"/>
        </w:rPr>
        <w:t>(ex : jeune…)</w:t>
      </w:r>
      <w:r w:rsidRPr="00106076">
        <w:rPr>
          <w:rFonts w:asciiTheme="minorHAnsi" w:hAnsiTheme="minorHAnsi" w:cstheme="minorHAnsi"/>
          <w:color w:val="000000" w:themeColor="text1"/>
        </w:rPr>
        <w:t xml:space="preserve"> permet : apporte de la sécurité, certains freins, étendre notre offre de produits ; première source de diff avec les concu dans l’esprit du consommateur </w:t>
      </w:r>
    </w:p>
    <w:p w:rsidR="00FE6698" w:rsidRPr="00D149E2" w:rsidRDefault="00FE6698" w:rsidP="00FE6698">
      <w:pPr>
        <w:pStyle w:val="Paragraphedeliste"/>
        <w:numPr>
          <w:ilvl w:val="0"/>
          <w:numId w:val="1"/>
        </w:numPr>
        <w:rPr>
          <w:rFonts w:asciiTheme="minorHAnsi" w:hAnsiTheme="minorHAnsi" w:cstheme="minorHAnsi"/>
          <w:color w:val="00B050"/>
        </w:rPr>
      </w:pPr>
      <w:r w:rsidRPr="008570D1">
        <w:rPr>
          <w:rFonts w:asciiTheme="minorHAnsi" w:hAnsiTheme="minorHAnsi" w:cstheme="minorHAnsi"/>
          <w:color w:val="000000" w:themeColor="text1"/>
          <w:highlight w:val="magenta"/>
          <w:u w:val="single"/>
        </w:rPr>
        <w:t>Autres actifs (ou avantages concurrentiels)</w:t>
      </w:r>
      <w:r w:rsidRPr="00106076">
        <w:rPr>
          <w:rFonts w:asciiTheme="minorHAnsi" w:hAnsiTheme="minorHAnsi" w:cstheme="minorHAnsi"/>
          <w:color w:val="000000" w:themeColor="text1"/>
          <w:u w:val="single"/>
        </w:rPr>
        <w:t> </w:t>
      </w:r>
      <w:r w:rsidRPr="00106076">
        <w:rPr>
          <w:rFonts w:asciiTheme="minorHAnsi" w:hAnsiTheme="minorHAnsi" w:cstheme="minorHAnsi"/>
          <w:color w:val="000000" w:themeColor="text1"/>
        </w:rPr>
        <w:t>:</w:t>
      </w:r>
      <w:r>
        <w:rPr>
          <w:rFonts w:asciiTheme="minorHAnsi" w:hAnsiTheme="minorHAnsi" w:cstheme="minorHAnsi"/>
          <w:color w:val="000000" w:themeColor="text1"/>
        </w:rPr>
        <w:t xml:space="preserve"> </w:t>
      </w:r>
      <w:r w:rsidRPr="00D149E2">
        <w:rPr>
          <w:rFonts w:asciiTheme="minorHAnsi" w:hAnsiTheme="minorHAnsi" w:cstheme="minorHAnsi"/>
          <w:color w:val="00B050"/>
        </w:rPr>
        <w:t>ex : brevets ; logistique ; la façon dont sont créé les produits ; relation avec les distributeurs</w:t>
      </w:r>
    </w:p>
    <w:p w:rsidR="00FE6698" w:rsidRDefault="00FE6698" w:rsidP="00FE6698">
      <w:pPr>
        <w:rPr>
          <w:rFonts w:asciiTheme="minorHAnsi" w:hAnsiTheme="minorHAnsi" w:cstheme="minorHAnsi"/>
          <w:color w:val="00B050"/>
        </w:rPr>
      </w:pPr>
    </w:p>
    <w:p w:rsidR="00D149E2" w:rsidRPr="00106076" w:rsidRDefault="00106076" w:rsidP="00106076">
      <w:pPr>
        <w:pStyle w:val="Titre1"/>
        <w:jc w:val="center"/>
      </w:pPr>
      <w:r w:rsidRPr="00106076">
        <w:t>Le cycle de vie du produit</w:t>
      </w:r>
    </w:p>
    <w:p w:rsidR="00FE6698" w:rsidRDefault="00FE6698" w:rsidP="00FE6698">
      <w:pPr>
        <w:rPr>
          <w:rFonts w:asciiTheme="minorHAnsi" w:hAnsiTheme="minorHAnsi" w:cstheme="minorHAnsi"/>
          <w:color w:val="000000" w:themeColor="text1"/>
        </w:rPr>
      </w:pPr>
      <w:r w:rsidRPr="00FE6698">
        <w:rPr>
          <w:rFonts w:asciiTheme="minorHAnsi" w:hAnsiTheme="minorHAnsi" w:cstheme="minorHAnsi"/>
          <w:color w:val="000000" w:themeColor="text1"/>
        </w:rPr>
        <w:t xml:space="preserve">  </w:t>
      </w:r>
    </w:p>
    <w:p w:rsidR="00106076" w:rsidRDefault="00106076" w:rsidP="00FE6698">
      <w:pPr>
        <w:rPr>
          <w:rFonts w:asciiTheme="minorHAnsi" w:hAnsiTheme="minorHAnsi" w:cstheme="minorHAnsi"/>
          <w:color w:val="FF0000"/>
        </w:rPr>
      </w:pPr>
      <w:r w:rsidRPr="00106076">
        <w:rPr>
          <w:rFonts w:asciiTheme="minorHAnsi" w:hAnsiTheme="minorHAnsi" w:cstheme="minorHAnsi"/>
          <w:color w:val="FF0000"/>
          <w:highlight w:val="yellow"/>
        </w:rPr>
        <w:t>Cycle de vie du produit :</w:t>
      </w:r>
      <w:r w:rsidRPr="00106076">
        <w:rPr>
          <w:rFonts w:asciiTheme="minorHAnsi" w:hAnsiTheme="minorHAnsi" w:cstheme="minorHAnsi"/>
          <w:color w:val="FF0000"/>
        </w:rPr>
        <w:t xml:space="preserve"> désigne l’ensemble des étapes par lesquelles un produit passe depuis son lancement jusqu’à son retrait du marché </w:t>
      </w:r>
    </w:p>
    <w:p w:rsidR="00106076" w:rsidRDefault="00106076" w:rsidP="00FE6698">
      <w:pPr>
        <w:rPr>
          <w:rFonts w:asciiTheme="minorHAnsi" w:hAnsiTheme="minorHAnsi" w:cstheme="minorHAnsi"/>
          <w:color w:val="000000" w:themeColor="text1"/>
        </w:rPr>
      </w:pPr>
      <w:r w:rsidRPr="00106076">
        <w:rPr>
          <w:rFonts w:asciiTheme="minorHAnsi" w:hAnsiTheme="minorHAnsi" w:cstheme="minorHAnsi"/>
          <w:color w:val="000000" w:themeColor="text1"/>
        </w:rPr>
        <w:sym w:font="Wingdings" w:char="F0E0"/>
      </w:r>
      <w:r w:rsidRPr="00106076">
        <w:rPr>
          <w:rFonts w:asciiTheme="minorHAnsi" w:hAnsiTheme="minorHAnsi" w:cstheme="minorHAnsi"/>
          <w:color w:val="000000" w:themeColor="text1"/>
        </w:rPr>
        <w:t xml:space="preserve"> Les produits ont une durée de vie limités </w:t>
      </w:r>
      <w:r>
        <w:rPr>
          <w:rFonts w:asciiTheme="minorHAnsi" w:hAnsiTheme="minorHAnsi" w:cstheme="minorHAnsi"/>
          <w:color w:val="000000" w:themeColor="text1"/>
        </w:rPr>
        <w:t xml:space="preserve">= les ventes passent par plusieurs stades d’évolution, ce qui va créer des opportunités et des menaces et qui va falloir adapter les stratégies marketing </w:t>
      </w:r>
    </w:p>
    <w:p w:rsidR="00106076" w:rsidRDefault="00106076" w:rsidP="00FE6698">
      <w:pPr>
        <w:rPr>
          <w:rFonts w:asciiTheme="minorHAnsi" w:hAnsiTheme="minorHAnsi" w:cstheme="minorHAnsi"/>
          <w:color w:val="000000" w:themeColor="text1"/>
        </w:rPr>
      </w:pPr>
    </w:p>
    <w:p w:rsidR="00106076" w:rsidRDefault="00106076" w:rsidP="00FE6698">
      <w:pPr>
        <w:rPr>
          <w:rFonts w:asciiTheme="minorHAnsi" w:hAnsiTheme="minorHAnsi" w:cstheme="minorHAnsi"/>
          <w:color w:val="FF0000"/>
        </w:rPr>
      </w:pPr>
      <w:r w:rsidRPr="00106076">
        <w:rPr>
          <w:rFonts w:asciiTheme="minorHAnsi" w:hAnsiTheme="minorHAnsi" w:cstheme="minorHAnsi"/>
          <w:color w:val="FF0000"/>
          <w:highlight w:val="yellow"/>
        </w:rPr>
        <w:t>Portefeuille produit ou gamme de produit ou mix produit :</w:t>
      </w:r>
      <w:r w:rsidRPr="00106076">
        <w:rPr>
          <w:rFonts w:asciiTheme="minorHAnsi" w:hAnsiTheme="minorHAnsi" w:cstheme="minorHAnsi"/>
          <w:color w:val="FF0000"/>
        </w:rPr>
        <w:t xml:space="preserve"> l’ensemble des produits ou services proposés par une entreprise </w:t>
      </w:r>
      <w:r>
        <w:rPr>
          <w:rFonts w:asciiTheme="minorHAnsi" w:hAnsiTheme="minorHAnsi" w:cstheme="minorHAnsi"/>
          <w:color w:val="FF0000"/>
        </w:rPr>
        <w:t xml:space="preserve">(produits déjà existent ou en cours de développement) </w:t>
      </w:r>
    </w:p>
    <w:p w:rsidR="00106076" w:rsidRDefault="00106076" w:rsidP="00FE6698">
      <w:pPr>
        <w:rPr>
          <w:rFonts w:asciiTheme="minorHAnsi" w:hAnsiTheme="minorHAnsi" w:cstheme="minorHAnsi"/>
          <w:color w:val="000000" w:themeColor="text1"/>
        </w:rPr>
      </w:pPr>
    </w:p>
    <w:p w:rsidR="00106076" w:rsidRDefault="00106076" w:rsidP="00106076">
      <w:pPr>
        <w:rPr>
          <w:rFonts w:asciiTheme="minorHAnsi" w:hAnsiTheme="minorHAnsi" w:cstheme="minorHAnsi"/>
          <w:color w:val="000000" w:themeColor="text1"/>
        </w:rPr>
      </w:pPr>
      <w:r>
        <w:rPr>
          <w:rFonts w:asciiTheme="minorHAnsi" w:hAnsiTheme="minorHAnsi" w:cstheme="minorHAnsi"/>
          <w:color w:val="000000" w:themeColor="text1"/>
        </w:rPr>
        <w:lastRenderedPageBreak/>
        <w:t xml:space="preserve">Graphique </w:t>
      </w:r>
    </w:p>
    <w:p w:rsidR="00106076" w:rsidRDefault="00106076" w:rsidP="00106076">
      <w:pPr>
        <w:rPr>
          <w:rFonts w:asciiTheme="minorHAnsi" w:hAnsiTheme="minorHAnsi" w:cstheme="minorHAnsi"/>
          <w:color w:val="000000" w:themeColor="text1"/>
        </w:rPr>
      </w:pPr>
      <w:r>
        <w:rPr>
          <w:rFonts w:asciiTheme="minorHAnsi" w:hAnsiTheme="minorHAnsi" w:cstheme="minorHAnsi"/>
          <w:color w:val="000000" w:themeColor="text1"/>
        </w:rPr>
        <w:t xml:space="preserve">Les 4 phases : </w:t>
      </w:r>
    </w:p>
    <w:p w:rsidR="00106076" w:rsidRPr="00EA1DE4" w:rsidRDefault="00106076" w:rsidP="00EA1DE4">
      <w:pPr>
        <w:pStyle w:val="Paragraphedeliste"/>
        <w:numPr>
          <w:ilvl w:val="0"/>
          <w:numId w:val="16"/>
        </w:numPr>
        <w:rPr>
          <w:rFonts w:asciiTheme="minorHAnsi" w:hAnsiTheme="minorHAnsi" w:cstheme="minorHAnsi"/>
          <w:color w:val="000000" w:themeColor="text1"/>
        </w:rPr>
      </w:pPr>
      <w:r w:rsidRPr="00EA1DE4">
        <w:rPr>
          <w:rFonts w:asciiTheme="minorHAnsi" w:hAnsiTheme="minorHAnsi" w:cstheme="minorHAnsi"/>
          <w:color w:val="000000" w:themeColor="text1"/>
          <w:highlight w:val="magenta"/>
          <w:u w:val="single"/>
        </w:rPr>
        <w:t>Lancement</w:t>
      </w:r>
      <w:r w:rsidR="008570D1" w:rsidRPr="00EA1DE4">
        <w:rPr>
          <w:rFonts w:asciiTheme="minorHAnsi" w:hAnsiTheme="minorHAnsi" w:cstheme="minorHAnsi"/>
          <w:color w:val="000000" w:themeColor="text1"/>
          <w:highlight w:val="magenta"/>
          <w:u w:val="single"/>
        </w:rPr>
        <w:t> </w:t>
      </w:r>
      <w:r w:rsidR="008570D1" w:rsidRPr="00EA1DE4">
        <w:rPr>
          <w:rFonts w:asciiTheme="minorHAnsi" w:hAnsiTheme="minorHAnsi" w:cstheme="minorHAnsi"/>
          <w:color w:val="000000" w:themeColor="text1"/>
          <w:u w:val="single"/>
        </w:rPr>
        <w:t xml:space="preserve">: </w:t>
      </w:r>
      <w:r w:rsidRPr="00EA1DE4">
        <w:rPr>
          <w:rFonts w:asciiTheme="minorHAnsi" w:hAnsiTheme="minorHAnsi" w:cstheme="minorHAnsi"/>
          <w:color w:val="000000" w:themeColor="text1"/>
        </w:rPr>
        <w:t xml:space="preserve">produits nouveaux encore peu connu, ventes faibles, profits </w:t>
      </w:r>
      <w:r w:rsidR="008570D1" w:rsidRPr="00EA1DE4">
        <w:rPr>
          <w:rFonts w:asciiTheme="minorHAnsi" w:hAnsiTheme="minorHAnsi" w:cstheme="minorHAnsi"/>
          <w:color w:val="000000" w:themeColor="text1"/>
        </w:rPr>
        <w:t>négatifs</w:t>
      </w:r>
      <w:r w:rsidRPr="00EA1DE4">
        <w:rPr>
          <w:rFonts w:asciiTheme="minorHAnsi" w:hAnsiTheme="minorHAnsi" w:cstheme="minorHAnsi"/>
          <w:color w:val="000000" w:themeColor="text1"/>
        </w:rPr>
        <w:t>)</w:t>
      </w:r>
      <w:r w:rsidR="008570D1" w:rsidRPr="00EA1DE4">
        <w:rPr>
          <w:rFonts w:asciiTheme="minorHAnsi" w:hAnsiTheme="minorHAnsi" w:cstheme="minorHAnsi"/>
          <w:color w:val="000000" w:themeColor="text1"/>
        </w:rPr>
        <w:t xml:space="preserve"> donc objectif faire connaitre, rassurer et convaincre les pionniers ou early adopter </w:t>
      </w:r>
      <w:r w:rsidR="008570D1" w:rsidRPr="008570D1">
        <w:rPr>
          <w:color w:val="FF2F92"/>
        </w:rPr>
        <w:sym w:font="Wingdings" w:char="F0E8"/>
      </w:r>
      <w:r w:rsidR="008570D1" w:rsidRPr="00EA1DE4">
        <w:rPr>
          <w:rFonts w:asciiTheme="minorHAnsi" w:hAnsiTheme="minorHAnsi" w:cstheme="minorHAnsi"/>
          <w:color w:val="FF2F92"/>
        </w:rPr>
        <w:t xml:space="preserve"> </w:t>
      </w:r>
      <w:r w:rsidR="008570D1" w:rsidRPr="00EA1DE4">
        <w:rPr>
          <w:rFonts w:asciiTheme="minorHAnsi" w:hAnsiTheme="minorHAnsi" w:cstheme="minorHAnsi"/>
          <w:color w:val="000000" w:themeColor="text1"/>
        </w:rPr>
        <w:t xml:space="preserve">stratégies marketing : communication forte ; distribution sélective ; </w:t>
      </w:r>
      <w:r w:rsidR="00EA1DE4" w:rsidRPr="00EA1DE4">
        <w:rPr>
          <w:rFonts w:asciiTheme="minorHAnsi" w:hAnsiTheme="minorHAnsi" w:cstheme="minorHAnsi"/>
          <w:color w:val="000000" w:themeColor="text1"/>
        </w:rPr>
        <w:t xml:space="preserve">strat de </w:t>
      </w:r>
      <w:r w:rsidR="008570D1" w:rsidRPr="00EA1DE4">
        <w:rPr>
          <w:rFonts w:asciiTheme="minorHAnsi" w:hAnsiTheme="minorHAnsi" w:cstheme="minorHAnsi"/>
          <w:color w:val="000000" w:themeColor="text1"/>
        </w:rPr>
        <w:t>prix de pénétration ou d’écrémage </w:t>
      </w:r>
    </w:p>
    <w:p w:rsidR="008570D1" w:rsidRDefault="008570D1" w:rsidP="008570D1">
      <w:pPr>
        <w:rPr>
          <w:rFonts w:asciiTheme="minorHAnsi" w:hAnsiTheme="minorHAnsi" w:cstheme="minorHAnsi"/>
          <w:color w:val="000000" w:themeColor="text1"/>
        </w:rPr>
      </w:pPr>
      <w:r>
        <w:rPr>
          <w:rFonts w:asciiTheme="minorHAnsi" w:hAnsiTheme="minorHAnsi" w:cstheme="minorHAnsi"/>
          <w:color w:val="000000" w:themeColor="text1"/>
        </w:rPr>
        <w:t xml:space="preserve">Strat de pénétration : prix plutôt bas = produit accessible on </w:t>
      </w:r>
    </w:p>
    <w:p w:rsidR="008570D1" w:rsidRDefault="008570D1" w:rsidP="008570D1">
      <w:pPr>
        <w:rPr>
          <w:rFonts w:asciiTheme="minorHAnsi" w:hAnsiTheme="minorHAnsi" w:cstheme="minorHAnsi"/>
          <w:color w:val="000000" w:themeColor="text1"/>
        </w:rPr>
      </w:pPr>
      <w:r>
        <w:rPr>
          <w:rFonts w:asciiTheme="minorHAnsi" w:hAnsiTheme="minorHAnsi" w:cstheme="minorHAnsi"/>
          <w:color w:val="000000" w:themeColor="text1"/>
        </w:rPr>
        <w:t>Strat d’écrémage : prix plutôt haut = produit rare image de marque haute</w:t>
      </w:r>
    </w:p>
    <w:p w:rsidR="00EA1DE4" w:rsidRDefault="008570D1" w:rsidP="00EA1DE4">
      <w:pPr>
        <w:rPr>
          <w:rFonts w:asciiTheme="minorHAnsi" w:hAnsiTheme="minorHAnsi" w:cstheme="minorHAnsi"/>
          <w:color w:val="00B050"/>
        </w:rPr>
      </w:pPr>
      <w:r w:rsidRPr="008570D1">
        <w:rPr>
          <w:rFonts w:asciiTheme="minorHAnsi" w:hAnsiTheme="minorHAnsi" w:cstheme="minorHAnsi"/>
          <w:color w:val="00B050"/>
        </w:rPr>
        <w:t xml:space="preserve">Ex : tesla </w:t>
      </w:r>
      <w:r>
        <w:rPr>
          <w:rFonts w:asciiTheme="minorHAnsi" w:hAnsiTheme="minorHAnsi" w:cstheme="minorHAnsi"/>
          <w:color w:val="00B050"/>
        </w:rPr>
        <w:t xml:space="preserve">arrivé avec une stratégie d’écrémage plus élevé que la moyenne = prix expliqué par la nouvelle technologie, performance, utilisation et identité de marque  </w:t>
      </w:r>
    </w:p>
    <w:p w:rsidR="00EA1DE4" w:rsidRDefault="00EA1DE4" w:rsidP="00EA1DE4">
      <w:pPr>
        <w:rPr>
          <w:rFonts w:asciiTheme="minorHAnsi" w:hAnsiTheme="minorHAnsi" w:cstheme="minorHAnsi"/>
          <w:color w:val="00B050"/>
        </w:rPr>
      </w:pPr>
    </w:p>
    <w:p w:rsidR="00EA1DE4" w:rsidRPr="00EA1DE4" w:rsidRDefault="008570D1" w:rsidP="00EA1DE4">
      <w:pPr>
        <w:pStyle w:val="Paragraphedeliste"/>
        <w:numPr>
          <w:ilvl w:val="0"/>
          <w:numId w:val="16"/>
        </w:numPr>
        <w:rPr>
          <w:rFonts w:asciiTheme="minorHAnsi" w:hAnsiTheme="minorHAnsi" w:cstheme="minorHAnsi"/>
          <w:color w:val="00B050"/>
        </w:rPr>
      </w:pPr>
      <w:r w:rsidRPr="00EA1DE4">
        <w:rPr>
          <w:rFonts w:asciiTheme="minorHAnsi" w:hAnsiTheme="minorHAnsi" w:cstheme="minorHAnsi"/>
          <w:color w:val="000000" w:themeColor="text1"/>
          <w:highlight w:val="magenta"/>
          <w:u w:val="single"/>
        </w:rPr>
        <w:t>Développement ou croissance</w:t>
      </w:r>
      <w:r w:rsidRPr="00EA1DE4">
        <w:rPr>
          <w:rFonts w:asciiTheme="minorHAnsi" w:hAnsiTheme="minorHAnsi" w:cstheme="minorHAnsi"/>
          <w:color w:val="000000" w:themeColor="text1"/>
          <w:u w:val="single"/>
        </w:rPr>
        <w:t> :</w:t>
      </w:r>
      <w:r w:rsidRPr="00EA1DE4">
        <w:rPr>
          <w:rFonts w:asciiTheme="minorHAnsi" w:hAnsiTheme="minorHAnsi" w:cstheme="minorHAnsi"/>
          <w:color w:val="000000" w:themeColor="text1"/>
        </w:rPr>
        <w:t xml:space="preserve">   produits commence à connaitre du succès, vente en </w:t>
      </w:r>
      <w:r w:rsidR="00EA1DE4" w:rsidRPr="00EA1DE4">
        <w:rPr>
          <w:rFonts w:asciiTheme="minorHAnsi" w:hAnsiTheme="minorHAnsi" w:cstheme="minorHAnsi"/>
          <w:color w:val="000000" w:themeColor="text1"/>
        </w:rPr>
        <w:t>hausse,</w:t>
      </w:r>
      <w:r w:rsidRPr="00EA1DE4">
        <w:rPr>
          <w:rFonts w:asciiTheme="minorHAnsi" w:hAnsiTheme="minorHAnsi" w:cstheme="minorHAnsi"/>
          <w:color w:val="000000" w:themeColor="text1"/>
        </w:rPr>
        <w:t xml:space="preserve"> bouche à oreille donc produit devient rentable, car profit augmente et ventes aussi, marque commence à prendre des parts de marché </w:t>
      </w:r>
      <w:r w:rsidR="00EA1DE4" w:rsidRPr="00EA1DE4">
        <w:rPr>
          <w:rFonts w:asciiTheme="minorHAnsi" w:hAnsiTheme="minorHAnsi" w:cstheme="minorHAnsi"/>
          <w:color w:val="000000" w:themeColor="text1"/>
        </w:rPr>
        <w:t xml:space="preserve">= </w:t>
      </w:r>
      <w:r w:rsidRPr="00EA1DE4">
        <w:rPr>
          <w:rFonts w:asciiTheme="minorHAnsi" w:hAnsiTheme="minorHAnsi" w:cstheme="minorHAnsi"/>
          <w:color w:val="000000" w:themeColor="text1"/>
        </w:rPr>
        <w:t>on va vouloir se différencier</w:t>
      </w:r>
      <w:r w:rsidR="00EA1DE4" w:rsidRPr="00EA1DE4">
        <w:rPr>
          <w:rFonts w:asciiTheme="minorHAnsi" w:hAnsiTheme="minorHAnsi" w:cstheme="minorHAnsi"/>
          <w:color w:val="000000" w:themeColor="text1"/>
        </w:rPr>
        <w:t xml:space="preserve"> </w:t>
      </w:r>
      <w:r w:rsidR="00EA1DE4" w:rsidRPr="00EA1DE4">
        <w:rPr>
          <w:color w:val="FF2F92"/>
        </w:rPr>
        <w:sym w:font="Wingdings" w:char="F0E8"/>
      </w:r>
      <w:r w:rsidR="00EA1DE4" w:rsidRPr="00EA1DE4">
        <w:rPr>
          <w:rFonts w:asciiTheme="minorHAnsi" w:hAnsiTheme="minorHAnsi" w:cstheme="minorHAnsi"/>
          <w:color w:val="FF2F92"/>
        </w:rPr>
        <w:t xml:space="preserve"> </w:t>
      </w:r>
      <w:r w:rsidR="00EA1DE4" w:rsidRPr="00EA1DE4">
        <w:rPr>
          <w:rFonts w:asciiTheme="minorHAnsi" w:hAnsiTheme="minorHAnsi" w:cstheme="minorHAnsi"/>
          <w:color w:val="000000" w:themeColor="text1"/>
        </w:rPr>
        <w:t>stratégies marketing : augmentation du nombre de points de vente ; amélioration directe sur le produit ; extension de gamme</w:t>
      </w:r>
    </w:p>
    <w:p w:rsidR="00EA1DE4" w:rsidRDefault="00EA1DE4" w:rsidP="00EA1DE4">
      <w:pPr>
        <w:pStyle w:val="Paragraphedeliste"/>
        <w:rPr>
          <w:rFonts w:asciiTheme="minorHAnsi" w:hAnsiTheme="minorHAnsi" w:cstheme="minorHAnsi"/>
          <w:color w:val="00B050"/>
        </w:rPr>
      </w:pPr>
      <w:r w:rsidRPr="00EA1DE4">
        <w:rPr>
          <w:rFonts w:asciiTheme="minorHAnsi" w:hAnsiTheme="minorHAnsi" w:cstheme="minorHAnsi"/>
          <w:color w:val="00B050"/>
        </w:rPr>
        <w:t xml:space="preserve">Ex : </w:t>
      </w:r>
      <w:proofErr w:type="spellStart"/>
      <w:r w:rsidRPr="00EA1DE4">
        <w:rPr>
          <w:rFonts w:asciiTheme="minorHAnsi" w:hAnsiTheme="minorHAnsi" w:cstheme="minorHAnsi"/>
          <w:color w:val="00B050"/>
        </w:rPr>
        <w:t>tik</w:t>
      </w:r>
      <w:proofErr w:type="spellEnd"/>
      <w:r w:rsidRPr="00EA1DE4">
        <w:rPr>
          <w:rFonts w:asciiTheme="minorHAnsi" w:hAnsiTheme="minorHAnsi" w:cstheme="minorHAnsi"/>
          <w:color w:val="00B050"/>
        </w:rPr>
        <w:t xml:space="preserve"> </w:t>
      </w:r>
      <w:proofErr w:type="spellStart"/>
      <w:r w:rsidRPr="00EA1DE4">
        <w:rPr>
          <w:rFonts w:asciiTheme="minorHAnsi" w:hAnsiTheme="minorHAnsi" w:cstheme="minorHAnsi"/>
          <w:color w:val="00B050"/>
        </w:rPr>
        <w:t>tok</w:t>
      </w:r>
      <w:proofErr w:type="spellEnd"/>
      <w:r w:rsidRPr="00EA1DE4">
        <w:rPr>
          <w:rFonts w:asciiTheme="minorHAnsi" w:hAnsiTheme="minorHAnsi" w:cstheme="minorHAnsi"/>
          <w:color w:val="00B050"/>
        </w:rPr>
        <w:t xml:space="preserve"> </w:t>
      </w:r>
    </w:p>
    <w:p w:rsidR="00EA1DE4" w:rsidRDefault="00EA1DE4" w:rsidP="00EA1DE4">
      <w:pPr>
        <w:pStyle w:val="Paragraphedeliste"/>
        <w:rPr>
          <w:rFonts w:asciiTheme="minorHAnsi" w:hAnsiTheme="minorHAnsi" w:cstheme="minorHAnsi"/>
          <w:color w:val="00B050"/>
        </w:rPr>
      </w:pPr>
    </w:p>
    <w:p w:rsidR="00323C82" w:rsidRPr="00323C82" w:rsidRDefault="00EA1DE4" w:rsidP="00323C82">
      <w:pPr>
        <w:pStyle w:val="Paragraphedeliste"/>
        <w:numPr>
          <w:ilvl w:val="0"/>
          <w:numId w:val="16"/>
        </w:numPr>
        <w:rPr>
          <w:rFonts w:asciiTheme="minorHAnsi" w:hAnsiTheme="minorHAnsi" w:cstheme="minorHAnsi"/>
          <w:color w:val="00B050"/>
        </w:rPr>
      </w:pPr>
      <w:r w:rsidRPr="00EA1DE4">
        <w:rPr>
          <w:rFonts w:asciiTheme="minorHAnsi" w:hAnsiTheme="minorHAnsi" w:cstheme="minorHAnsi"/>
          <w:highlight w:val="magenta"/>
          <w:u w:val="single"/>
        </w:rPr>
        <w:t>Maturité :</w:t>
      </w:r>
      <w:r w:rsidRPr="00EA1DE4">
        <w:rPr>
          <w:rFonts w:asciiTheme="minorHAnsi" w:hAnsiTheme="minorHAnsi" w:cstheme="minorHAnsi"/>
          <w:u w:val="single"/>
        </w:rPr>
        <w:t xml:space="preserve"> </w:t>
      </w:r>
      <w:r w:rsidRPr="00EA1DE4">
        <w:rPr>
          <w:rFonts w:asciiTheme="minorHAnsi" w:hAnsiTheme="minorHAnsi" w:cstheme="minorHAnsi"/>
        </w:rPr>
        <w:t xml:space="preserve"> concurrence massive, marché soit commence soit déjà saturé, produit ne connait plus de réelle croissance, il commence à se stabiliser il ne gagne ni ne perd de part de marché, avec une forte rentabilité qui stagne aussi</w:t>
      </w:r>
      <w:r>
        <w:rPr>
          <w:rFonts w:asciiTheme="minorHAnsi" w:hAnsiTheme="minorHAnsi" w:cstheme="minorHAnsi"/>
        </w:rPr>
        <w:t xml:space="preserve"> donc objectif défendre ses parts de marché sans perdre l’intérêt des consommations avec du renouvellement </w:t>
      </w:r>
      <w:r w:rsidRPr="00EA1DE4">
        <w:rPr>
          <w:rFonts w:asciiTheme="minorHAnsi" w:hAnsiTheme="minorHAnsi" w:cstheme="minorHAnsi"/>
          <w:color w:val="FF2F92"/>
        </w:rPr>
        <w:sym w:font="Wingdings" w:char="F0E8"/>
      </w:r>
      <w:r>
        <w:rPr>
          <w:rFonts w:asciiTheme="minorHAnsi" w:hAnsiTheme="minorHAnsi" w:cstheme="minorHAnsi"/>
          <w:color w:val="FF2F92"/>
        </w:rPr>
        <w:t xml:space="preserve"> </w:t>
      </w:r>
      <w:r w:rsidRPr="00EA1DE4">
        <w:rPr>
          <w:rFonts w:asciiTheme="minorHAnsi" w:hAnsiTheme="minorHAnsi" w:cstheme="minorHAnsi"/>
        </w:rPr>
        <w:t>stratégies </w:t>
      </w:r>
      <w:r>
        <w:rPr>
          <w:rFonts w:asciiTheme="minorHAnsi" w:hAnsiTheme="minorHAnsi" w:cstheme="minorHAnsi"/>
        </w:rPr>
        <w:t xml:space="preserve">marketing : </w:t>
      </w:r>
      <w:r w:rsidR="00323C82">
        <w:rPr>
          <w:rFonts w:asciiTheme="minorHAnsi" w:hAnsiTheme="minorHAnsi" w:cstheme="minorHAnsi"/>
        </w:rPr>
        <w:t>développer des nouveaux packagings, stratégie de fidélisation</w:t>
      </w:r>
    </w:p>
    <w:p w:rsidR="00323C82" w:rsidRPr="003423D3" w:rsidRDefault="00323C82" w:rsidP="00323C82">
      <w:pPr>
        <w:pStyle w:val="Paragraphedeliste"/>
        <w:numPr>
          <w:ilvl w:val="0"/>
          <w:numId w:val="16"/>
        </w:numPr>
        <w:rPr>
          <w:rFonts w:asciiTheme="minorHAnsi" w:hAnsiTheme="minorHAnsi" w:cstheme="minorHAnsi"/>
          <w:color w:val="00B050"/>
        </w:rPr>
      </w:pPr>
      <w:r w:rsidRPr="00323C82">
        <w:rPr>
          <w:rFonts w:asciiTheme="minorHAnsi" w:hAnsiTheme="minorHAnsi" w:cstheme="minorHAnsi"/>
          <w:highlight w:val="magenta"/>
          <w:u w:val="single"/>
        </w:rPr>
        <w:t>Déclin :</w:t>
      </w:r>
      <w:r>
        <w:rPr>
          <w:rFonts w:asciiTheme="minorHAnsi" w:hAnsiTheme="minorHAnsi" w:cstheme="minorHAnsi"/>
          <w:color w:val="00B050"/>
        </w:rPr>
        <w:t xml:space="preserve"> </w:t>
      </w:r>
      <w:r w:rsidRPr="00323C82">
        <w:rPr>
          <w:rFonts w:asciiTheme="minorHAnsi" w:hAnsiTheme="minorHAnsi" w:cstheme="minorHAnsi"/>
        </w:rPr>
        <w:t>produit baisse, part de marché diminuent</w:t>
      </w:r>
      <w:r>
        <w:rPr>
          <w:rFonts w:asciiTheme="minorHAnsi" w:hAnsiTheme="minorHAnsi" w:cstheme="minorHAnsi"/>
        </w:rPr>
        <w:t> </w:t>
      </w:r>
    </w:p>
    <w:p w:rsidR="003423D3" w:rsidRPr="003423D3" w:rsidRDefault="003423D3" w:rsidP="00323C82">
      <w:pPr>
        <w:pStyle w:val="Paragraphedeliste"/>
        <w:numPr>
          <w:ilvl w:val="0"/>
          <w:numId w:val="16"/>
        </w:numPr>
        <w:rPr>
          <w:rFonts w:asciiTheme="minorHAnsi" w:hAnsiTheme="minorHAnsi" w:cstheme="minorHAnsi"/>
          <w:color w:val="00B050"/>
        </w:rPr>
      </w:pPr>
      <w:r>
        <w:rPr>
          <w:rFonts w:asciiTheme="minorHAnsi" w:hAnsiTheme="minorHAnsi" w:cstheme="minorHAnsi"/>
          <w:u w:val="single"/>
        </w:rPr>
        <w:t>(</w:t>
      </w:r>
      <w:proofErr w:type="gramStart"/>
      <w:r>
        <w:rPr>
          <w:rFonts w:asciiTheme="minorHAnsi" w:hAnsiTheme="minorHAnsi" w:cstheme="minorHAnsi"/>
          <w:u w:val="single"/>
        </w:rPr>
        <w:t>prototype</w:t>
      </w:r>
      <w:proofErr w:type="gramEnd"/>
      <w:r>
        <w:rPr>
          <w:rFonts w:asciiTheme="minorHAnsi" w:hAnsiTheme="minorHAnsi" w:cstheme="minorHAnsi"/>
          <w:u w:val="single"/>
        </w:rPr>
        <w:t xml:space="preserve"> en amont)</w:t>
      </w:r>
    </w:p>
    <w:p w:rsidR="003423D3" w:rsidRDefault="003423D3" w:rsidP="003423D3">
      <w:pPr>
        <w:rPr>
          <w:rFonts w:asciiTheme="minorHAnsi" w:hAnsiTheme="minorHAnsi" w:cstheme="minorHAnsi"/>
          <w:color w:val="00B050"/>
        </w:rPr>
      </w:pPr>
    </w:p>
    <w:p w:rsidR="003423D3" w:rsidRDefault="003423D3" w:rsidP="003423D3">
      <w:pPr>
        <w:rPr>
          <w:rFonts w:asciiTheme="minorHAnsi" w:hAnsiTheme="minorHAnsi" w:cstheme="minorHAnsi"/>
        </w:rPr>
      </w:pPr>
      <w:r w:rsidRPr="003423D3">
        <w:rPr>
          <w:rFonts w:asciiTheme="minorHAnsi" w:hAnsiTheme="minorHAnsi" w:cstheme="minorHAnsi"/>
        </w:rPr>
        <w:t xml:space="preserve">Il faut faire la différence entre cycle de vie d’un produit, d’une catégorie de produit ou d’un marché </w:t>
      </w:r>
    </w:p>
    <w:p w:rsidR="003423D3" w:rsidRDefault="003423D3" w:rsidP="003423D3">
      <w:pPr>
        <w:rPr>
          <w:rFonts w:asciiTheme="minorHAnsi" w:hAnsiTheme="minorHAnsi" w:cstheme="minorHAnsi"/>
        </w:rPr>
      </w:pPr>
    </w:p>
    <w:p w:rsidR="003423D3" w:rsidRDefault="00F01FB2" w:rsidP="003423D3">
      <w:pPr>
        <w:rPr>
          <w:rFonts w:asciiTheme="minorHAnsi" w:hAnsiTheme="minorHAnsi" w:cstheme="minorHAnsi"/>
        </w:rPr>
      </w:pPr>
      <w:r>
        <w:rPr>
          <w:rFonts w:asciiTheme="minorHAnsi" w:hAnsiTheme="minorHAnsi" w:cstheme="minorHAnsi"/>
        </w:rPr>
        <w:t xml:space="preserve">Différentes courbes qui existent : </w:t>
      </w:r>
    </w:p>
    <w:p w:rsidR="00F01FB2" w:rsidRDefault="00F01FB2" w:rsidP="003423D3">
      <w:pPr>
        <w:rPr>
          <w:rFonts w:asciiTheme="minorHAnsi" w:hAnsiTheme="minorHAnsi" w:cstheme="minorHAnsi"/>
        </w:rPr>
      </w:pPr>
    </w:p>
    <w:p w:rsidR="00F01FB2" w:rsidRDefault="00F01FB2" w:rsidP="003423D3">
      <w:pPr>
        <w:rPr>
          <w:rFonts w:asciiTheme="minorHAnsi" w:hAnsiTheme="minorHAnsi" w:cstheme="minorHAnsi"/>
        </w:rPr>
      </w:pPr>
      <w:r>
        <w:rPr>
          <w:rFonts w:asciiTheme="minorHAnsi" w:hAnsiTheme="minorHAnsi" w:cstheme="minorHAnsi"/>
        </w:rPr>
        <w:t xml:space="preserve">Cycle à rebondissement </w:t>
      </w:r>
    </w:p>
    <w:p w:rsidR="000509BD" w:rsidRDefault="000509BD" w:rsidP="003423D3">
      <w:pPr>
        <w:rPr>
          <w:rFonts w:asciiTheme="minorHAnsi" w:hAnsiTheme="minorHAnsi" w:cstheme="minorHAnsi"/>
        </w:rPr>
      </w:pPr>
      <w:r>
        <w:rPr>
          <w:rFonts w:asciiTheme="minorHAnsi" w:hAnsiTheme="minorHAnsi" w:cstheme="minorHAnsi"/>
        </w:rPr>
        <w:t xml:space="preserve">Cycle de vie avorté </w:t>
      </w:r>
    </w:p>
    <w:p w:rsidR="00B81ACC" w:rsidRDefault="00B81ACC" w:rsidP="003423D3">
      <w:pPr>
        <w:rPr>
          <w:rFonts w:asciiTheme="minorHAnsi" w:hAnsiTheme="minorHAnsi" w:cstheme="minorHAnsi"/>
        </w:rPr>
      </w:pPr>
      <w:r>
        <w:rPr>
          <w:rFonts w:asciiTheme="minorHAnsi" w:hAnsiTheme="minorHAnsi" w:cstheme="minorHAnsi"/>
        </w:rPr>
        <w:t xml:space="preserve">Ramassé </w:t>
      </w:r>
    </w:p>
    <w:p w:rsidR="000509BD" w:rsidRDefault="000509BD" w:rsidP="003423D3">
      <w:pPr>
        <w:rPr>
          <w:rFonts w:asciiTheme="minorHAnsi" w:hAnsiTheme="minorHAnsi" w:cstheme="minorHAnsi"/>
        </w:rPr>
      </w:pPr>
      <w:r>
        <w:rPr>
          <w:rFonts w:asciiTheme="minorHAnsi" w:hAnsiTheme="minorHAnsi" w:cstheme="minorHAnsi"/>
        </w:rPr>
        <w:t>Cycle de vie de réssurection</w:t>
      </w:r>
    </w:p>
    <w:p w:rsidR="00B74B57" w:rsidRDefault="000509BD" w:rsidP="003423D3">
      <w:pPr>
        <w:rPr>
          <w:rFonts w:asciiTheme="minorHAnsi" w:hAnsiTheme="minorHAnsi" w:cstheme="minorHAnsi"/>
        </w:rPr>
      </w:pPr>
      <w:r>
        <w:rPr>
          <w:rFonts w:asciiTheme="minorHAnsi" w:hAnsiTheme="minorHAnsi" w:cstheme="minorHAnsi"/>
        </w:rPr>
        <w:t xml:space="preserve">Cycle de vie sans </w:t>
      </w:r>
      <w:proofErr w:type="spellStart"/>
      <w:r>
        <w:rPr>
          <w:rFonts w:asciiTheme="minorHAnsi" w:hAnsiTheme="minorHAnsi" w:cstheme="minorHAnsi"/>
        </w:rPr>
        <w:t>age</w:t>
      </w:r>
      <w:proofErr w:type="spellEnd"/>
      <w:r>
        <w:rPr>
          <w:rFonts w:asciiTheme="minorHAnsi" w:hAnsiTheme="minorHAnsi" w:cstheme="minorHAnsi"/>
        </w:rPr>
        <w:t xml:space="preserve"> </w:t>
      </w:r>
    </w:p>
    <w:p w:rsidR="00B74B57" w:rsidRDefault="00956F0C" w:rsidP="003423D3">
      <w:pPr>
        <w:rPr>
          <w:rFonts w:asciiTheme="minorHAnsi" w:hAnsiTheme="minorHAnsi" w:cstheme="minorHAnsi"/>
        </w:rPr>
      </w:pPr>
      <w:r>
        <w:rPr>
          <w:rFonts w:asciiTheme="minorHAnsi" w:hAnsiTheme="minorHAnsi" w:cstheme="minorHAnsi"/>
          <w:noProof/>
          <w14:ligatures w14:val="standardContextual"/>
        </w:rPr>
        <w:drawing>
          <wp:inline distT="0" distB="0" distL="0" distR="0">
            <wp:extent cx="5760720" cy="2167890"/>
            <wp:effectExtent l="0" t="0" r="5080" b="3810"/>
            <wp:docPr id="2868009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80093" name="Image 2868009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2167890"/>
                    </a:xfrm>
                    <a:prstGeom prst="rect">
                      <a:avLst/>
                    </a:prstGeom>
                  </pic:spPr>
                </pic:pic>
              </a:graphicData>
            </a:graphic>
          </wp:inline>
        </w:drawing>
      </w:r>
    </w:p>
    <w:p w:rsidR="000509BD" w:rsidRPr="003423D3" w:rsidRDefault="000509BD" w:rsidP="003423D3">
      <w:pPr>
        <w:rPr>
          <w:rFonts w:asciiTheme="minorHAnsi" w:hAnsiTheme="minorHAnsi" w:cstheme="minorHAnsi"/>
        </w:rPr>
      </w:pPr>
      <w:r>
        <w:rPr>
          <w:rFonts w:asciiTheme="minorHAnsi" w:hAnsiTheme="minorHAnsi" w:cstheme="minorHAnsi"/>
        </w:rPr>
        <w:lastRenderedPageBreak/>
        <w:t xml:space="preserve"> </w:t>
      </w:r>
    </w:p>
    <w:p w:rsidR="00EA1DE4" w:rsidRDefault="00956F0C" w:rsidP="00EA1DE4">
      <w:pPr>
        <w:rPr>
          <w:rFonts w:asciiTheme="minorHAnsi" w:hAnsiTheme="minorHAnsi" w:cstheme="minorHAnsi"/>
          <w:color w:val="0070C0"/>
        </w:rPr>
      </w:pPr>
      <w:proofErr w:type="spellStart"/>
      <w:r w:rsidRPr="00956F0C">
        <w:rPr>
          <w:rFonts w:asciiTheme="minorHAnsi" w:hAnsiTheme="minorHAnsi" w:cstheme="minorHAnsi"/>
          <w:color w:val="0070C0"/>
        </w:rPr>
        <w:t>Etude</w:t>
      </w:r>
      <w:proofErr w:type="spellEnd"/>
      <w:r w:rsidRPr="00956F0C">
        <w:rPr>
          <w:rFonts w:asciiTheme="minorHAnsi" w:hAnsiTheme="minorHAnsi" w:cstheme="minorHAnsi"/>
          <w:color w:val="0070C0"/>
        </w:rPr>
        <w:t xml:space="preserve"> de cas</w:t>
      </w:r>
      <w:r>
        <w:rPr>
          <w:rFonts w:asciiTheme="minorHAnsi" w:hAnsiTheme="minorHAnsi" w:cstheme="minorHAnsi"/>
          <w:color w:val="0070C0"/>
        </w:rPr>
        <w:t xml:space="preserve"> : savon </w:t>
      </w:r>
    </w:p>
    <w:p w:rsidR="00956F0C" w:rsidRDefault="00956F0C" w:rsidP="00EA1DE4">
      <w:pPr>
        <w:rPr>
          <w:rFonts w:asciiTheme="minorHAnsi" w:hAnsiTheme="minorHAnsi" w:cstheme="minorHAnsi"/>
          <w:color w:val="0070C0"/>
        </w:rPr>
      </w:pPr>
    </w:p>
    <w:p w:rsidR="00956F0C" w:rsidRPr="001A5F73" w:rsidRDefault="001A5F73" w:rsidP="001A5F73">
      <w:pPr>
        <w:pStyle w:val="Paragraphedeliste"/>
        <w:numPr>
          <w:ilvl w:val="0"/>
          <w:numId w:val="22"/>
        </w:numPr>
        <w:rPr>
          <w:rFonts w:asciiTheme="minorHAnsi" w:hAnsiTheme="minorHAnsi" w:cstheme="minorHAnsi"/>
          <w:color w:val="0070C0"/>
        </w:rPr>
      </w:pPr>
      <w:r>
        <w:rPr>
          <w:rFonts w:asciiTheme="minorHAnsi" w:hAnsiTheme="minorHAnsi" w:cstheme="minorHAnsi"/>
          <w:color w:val="0070C0"/>
        </w:rPr>
        <w:t>Complétement faux</w:t>
      </w:r>
    </w:p>
    <w:p w:rsidR="00956F0C" w:rsidRDefault="00956F0C" w:rsidP="00956F0C">
      <w:pPr>
        <w:pStyle w:val="Paragraphedeliste"/>
        <w:numPr>
          <w:ilvl w:val="0"/>
          <w:numId w:val="22"/>
        </w:numPr>
        <w:rPr>
          <w:rFonts w:asciiTheme="minorHAnsi" w:hAnsiTheme="minorHAnsi" w:cstheme="minorHAnsi"/>
          <w:color w:val="0070C0"/>
        </w:rPr>
      </w:pPr>
      <w:r w:rsidRPr="00956F0C">
        <w:rPr>
          <w:rFonts w:asciiTheme="minorHAnsi" w:hAnsiTheme="minorHAnsi" w:cstheme="minorHAnsi"/>
          <w:color w:val="0070C0"/>
        </w:rPr>
        <w:t xml:space="preserve">     </w:t>
      </w:r>
      <w:r w:rsidR="00001F5D">
        <w:rPr>
          <w:rFonts w:asciiTheme="minorHAnsi" w:hAnsiTheme="minorHAnsi" w:cstheme="minorHAnsi"/>
          <w:color w:val="0070C0"/>
        </w:rPr>
        <w:t xml:space="preserve">Pour le savon nature il faut maintenir la fidélité du consommateur avec des stratégie de baisse de prix pourquoi pas car prix plus haut que les autres tout en maintenant la qualité </w:t>
      </w:r>
    </w:p>
    <w:p w:rsidR="00001F5D" w:rsidRDefault="00001F5D" w:rsidP="00001F5D">
      <w:pPr>
        <w:rPr>
          <w:rFonts w:asciiTheme="minorHAnsi" w:hAnsiTheme="minorHAnsi" w:cstheme="minorHAnsi"/>
          <w:color w:val="0070C0"/>
        </w:rPr>
      </w:pPr>
      <w:r>
        <w:rPr>
          <w:rFonts w:asciiTheme="minorHAnsi" w:hAnsiTheme="minorHAnsi" w:cstheme="minorHAnsi"/>
          <w:color w:val="0070C0"/>
        </w:rPr>
        <w:t xml:space="preserve">Pour le savon éclatant il faut peut </w:t>
      </w:r>
      <w:proofErr w:type="spellStart"/>
      <w:r>
        <w:rPr>
          <w:rFonts w:asciiTheme="minorHAnsi" w:hAnsiTheme="minorHAnsi" w:cstheme="minorHAnsi"/>
          <w:color w:val="0070C0"/>
        </w:rPr>
        <w:t>etre</w:t>
      </w:r>
      <w:proofErr w:type="spellEnd"/>
      <w:r>
        <w:rPr>
          <w:rFonts w:asciiTheme="minorHAnsi" w:hAnsiTheme="minorHAnsi" w:cstheme="minorHAnsi"/>
          <w:color w:val="0070C0"/>
        </w:rPr>
        <w:t xml:space="preserve"> renouveler le produit et relancer toujours la com </w:t>
      </w:r>
    </w:p>
    <w:p w:rsidR="00001F5D" w:rsidRDefault="00001F5D" w:rsidP="00001F5D">
      <w:pPr>
        <w:rPr>
          <w:rFonts w:asciiTheme="minorHAnsi" w:hAnsiTheme="minorHAnsi" w:cstheme="minorHAnsi"/>
          <w:color w:val="0070C0"/>
        </w:rPr>
      </w:pPr>
      <w:r>
        <w:rPr>
          <w:rFonts w:asciiTheme="minorHAnsi" w:hAnsiTheme="minorHAnsi" w:cstheme="minorHAnsi"/>
          <w:color w:val="0070C0"/>
        </w:rPr>
        <w:t xml:space="preserve">Pour le savon luxe il faut refaire de nouvelles éditions limitées </w:t>
      </w:r>
    </w:p>
    <w:p w:rsidR="00001F5D" w:rsidRDefault="00001F5D" w:rsidP="00001F5D">
      <w:pPr>
        <w:rPr>
          <w:rFonts w:asciiTheme="minorHAnsi" w:hAnsiTheme="minorHAnsi" w:cstheme="minorHAnsi"/>
          <w:color w:val="0070C0"/>
        </w:rPr>
      </w:pPr>
      <w:r>
        <w:rPr>
          <w:rFonts w:asciiTheme="minorHAnsi" w:hAnsiTheme="minorHAnsi" w:cstheme="minorHAnsi"/>
          <w:color w:val="0070C0"/>
        </w:rPr>
        <w:t xml:space="preserve">Pour le savon </w:t>
      </w:r>
      <w:proofErr w:type="spellStart"/>
      <w:r>
        <w:rPr>
          <w:rFonts w:asciiTheme="minorHAnsi" w:hAnsiTheme="minorHAnsi" w:cstheme="minorHAnsi"/>
          <w:color w:val="0070C0"/>
        </w:rPr>
        <w:t>etoilé</w:t>
      </w:r>
      <w:proofErr w:type="spellEnd"/>
      <w:r>
        <w:rPr>
          <w:rFonts w:asciiTheme="minorHAnsi" w:hAnsiTheme="minorHAnsi" w:cstheme="minorHAnsi"/>
          <w:color w:val="0070C0"/>
        </w:rPr>
        <w:t xml:space="preserve"> il faut améliorer le produit ou le supprimer </w:t>
      </w:r>
    </w:p>
    <w:p w:rsidR="00001F5D" w:rsidRDefault="00001F5D" w:rsidP="00001F5D">
      <w:pPr>
        <w:rPr>
          <w:rFonts w:asciiTheme="minorHAnsi" w:hAnsiTheme="minorHAnsi" w:cstheme="minorHAnsi"/>
          <w:color w:val="0070C0"/>
        </w:rPr>
      </w:pPr>
    </w:p>
    <w:p w:rsidR="00001F5D" w:rsidRDefault="00001F5D" w:rsidP="00001F5D">
      <w:pPr>
        <w:pStyle w:val="Paragraphedeliste"/>
        <w:numPr>
          <w:ilvl w:val="0"/>
          <w:numId w:val="22"/>
        </w:numPr>
        <w:rPr>
          <w:rFonts w:asciiTheme="minorHAnsi" w:hAnsiTheme="minorHAnsi" w:cstheme="minorHAnsi"/>
          <w:color w:val="0070C0"/>
        </w:rPr>
      </w:pPr>
      <w:r>
        <w:rPr>
          <w:rFonts w:asciiTheme="minorHAnsi" w:hAnsiTheme="minorHAnsi" w:cstheme="minorHAnsi"/>
          <w:color w:val="0070C0"/>
        </w:rPr>
        <w:t xml:space="preserve">Les trois facteurs peuvent </w:t>
      </w:r>
      <w:proofErr w:type="spellStart"/>
      <w:r>
        <w:rPr>
          <w:rFonts w:asciiTheme="minorHAnsi" w:hAnsiTheme="minorHAnsi" w:cstheme="minorHAnsi"/>
          <w:color w:val="0070C0"/>
        </w:rPr>
        <w:t>etre</w:t>
      </w:r>
      <w:proofErr w:type="spellEnd"/>
      <w:r>
        <w:rPr>
          <w:rFonts w:asciiTheme="minorHAnsi" w:hAnsiTheme="minorHAnsi" w:cstheme="minorHAnsi"/>
          <w:color w:val="0070C0"/>
        </w:rPr>
        <w:t xml:space="preserve"> la demande, l’innovation produit, et la concurrence </w:t>
      </w:r>
    </w:p>
    <w:p w:rsidR="00001F5D" w:rsidRDefault="00001F5D" w:rsidP="00001F5D">
      <w:pPr>
        <w:rPr>
          <w:rFonts w:asciiTheme="minorHAnsi" w:hAnsiTheme="minorHAnsi" w:cstheme="minorHAnsi"/>
          <w:color w:val="0070C0"/>
        </w:rPr>
      </w:pPr>
      <w:r>
        <w:rPr>
          <w:rFonts w:asciiTheme="minorHAnsi" w:hAnsiTheme="minorHAnsi" w:cstheme="minorHAnsi"/>
          <w:color w:val="0070C0"/>
        </w:rPr>
        <w:t>Pour la demande :</w:t>
      </w:r>
    </w:p>
    <w:p w:rsidR="00001F5D" w:rsidRDefault="00001F5D" w:rsidP="00001F5D">
      <w:pPr>
        <w:pStyle w:val="Paragraphedeliste"/>
        <w:numPr>
          <w:ilvl w:val="0"/>
          <w:numId w:val="1"/>
        </w:numPr>
        <w:rPr>
          <w:rFonts w:asciiTheme="minorHAnsi" w:hAnsiTheme="minorHAnsi" w:cstheme="minorHAnsi"/>
          <w:color w:val="0070C0"/>
        </w:rPr>
      </w:pPr>
      <w:r w:rsidRPr="00001F5D">
        <w:rPr>
          <w:rFonts w:asciiTheme="minorHAnsi" w:hAnsiTheme="minorHAnsi" w:cstheme="minorHAnsi"/>
          <w:color w:val="0070C0"/>
        </w:rPr>
        <w:t>Savon nature = demande de savons bio donc continue d’</w:t>
      </w:r>
      <w:proofErr w:type="spellStart"/>
      <w:r w:rsidRPr="00001F5D">
        <w:rPr>
          <w:rFonts w:asciiTheme="minorHAnsi" w:hAnsiTheme="minorHAnsi" w:cstheme="minorHAnsi"/>
          <w:color w:val="0070C0"/>
        </w:rPr>
        <w:t>etre</w:t>
      </w:r>
      <w:proofErr w:type="spellEnd"/>
      <w:r w:rsidRPr="00001F5D">
        <w:rPr>
          <w:rFonts w:asciiTheme="minorHAnsi" w:hAnsiTheme="minorHAnsi" w:cstheme="minorHAnsi"/>
          <w:color w:val="0070C0"/>
        </w:rPr>
        <w:t xml:space="preserve"> attractif </w:t>
      </w:r>
    </w:p>
    <w:p w:rsidR="00001F5D" w:rsidRDefault="00001F5D" w:rsidP="00001F5D">
      <w:pPr>
        <w:pStyle w:val="Paragraphedeliste"/>
        <w:numPr>
          <w:ilvl w:val="0"/>
          <w:numId w:val="1"/>
        </w:numPr>
        <w:rPr>
          <w:rFonts w:asciiTheme="minorHAnsi" w:hAnsiTheme="minorHAnsi" w:cstheme="minorHAnsi"/>
          <w:color w:val="0070C0"/>
        </w:rPr>
      </w:pPr>
      <w:r>
        <w:rPr>
          <w:rFonts w:asciiTheme="minorHAnsi" w:hAnsiTheme="minorHAnsi" w:cstheme="minorHAnsi"/>
          <w:color w:val="0070C0"/>
        </w:rPr>
        <w:t xml:space="preserve">Savon éclatant= demande de savon accessible et parfumé </w:t>
      </w:r>
    </w:p>
    <w:p w:rsidR="00001F5D" w:rsidRDefault="00001F5D" w:rsidP="00001F5D">
      <w:pPr>
        <w:pStyle w:val="Paragraphedeliste"/>
        <w:numPr>
          <w:ilvl w:val="0"/>
          <w:numId w:val="1"/>
        </w:numPr>
        <w:rPr>
          <w:rFonts w:asciiTheme="minorHAnsi" w:hAnsiTheme="minorHAnsi" w:cstheme="minorHAnsi"/>
          <w:color w:val="0070C0"/>
        </w:rPr>
      </w:pPr>
      <w:r>
        <w:rPr>
          <w:rFonts w:asciiTheme="minorHAnsi" w:hAnsiTheme="minorHAnsi" w:cstheme="minorHAnsi"/>
          <w:color w:val="0070C0"/>
        </w:rPr>
        <w:t xml:space="preserve">Savon luxe = demande de formes </w:t>
      </w:r>
      <w:proofErr w:type="spellStart"/>
      <w:proofErr w:type="gramStart"/>
      <w:r>
        <w:rPr>
          <w:rFonts w:asciiTheme="minorHAnsi" w:hAnsiTheme="minorHAnsi" w:cstheme="minorHAnsi"/>
          <w:color w:val="0070C0"/>
        </w:rPr>
        <w:t>speciales</w:t>
      </w:r>
      <w:proofErr w:type="spellEnd"/>
      <w:r>
        <w:rPr>
          <w:rFonts w:asciiTheme="minorHAnsi" w:hAnsiTheme="minorHAnsi" w:cstheme="minorHAnsi"/>
          <w:color w:val="0070C0"/>
        </w:rPr>
        <w:t xml:space="preserve"> ,</w:t>
      </w:r>
      <w:proofErr w:type="gramEnd"/>
      <w:r>
        <w:rPr>
          <w:rFonts w:asciiTheme="minorHAnsi" w:hAnsiTheme="minorHAnsi" w:cstheme="minorHAnsi"/>
          <w:color w:val="0070C0"/>
        </w:rPr>
        <w:t xml:space="preserve"> bon cadeau </w:t>
      </w:r>
    </w:p>
    <w:p w:rsidR="00001F5D" w:rsidRDefault="00001F5D" w:rsidP="00001F5D">
      <w:pPr>
        <w:pStyle w:val="Paragraphedeliste"/>
        <w:numPr>
          <w:ilvl w:val="0"/>
          <w:numId w:val="1"/>
        </w:numPr>
        <w:rPr>
          <w:rFonts w:asciiTheme="minorHAnsi" w:hAnsiTheme="minorHAnsi" w:cstheme="minorHAnsi"/>
          <w:color w:val="0070C0"/>
        </w:rPr>
      </w:pPr>
      <w:r>
        <w:rPr>
          <w:rFonts w:asciiTheme="minorHAnsi" w:hAnsiTheme="minorHAnsi" w:cstheme="minorHAnsi"/>
          <w:color w:val="0070C0"/>
        </w:rPr>
        <w:t xml:space="preserve">Savon </w:t>
      </w:r>
      <w:proofErr w:type="spellStart"/>
      <w:r>
        <w:rPr>
          <w:rFonts w:asciiTheme="minorHAnsi" w:hAnsiTheme="minorHAnsi" w:cstheme="minorHAnsi"/>
          <w:color w:val="0070C0"/>
        </w:rPr>
        <w:t>etoilé</w:t>
      </w:r>
      <w:proofErr w:type="spellEnd"/>
      <w:r>
        <w:rPr>
          <w:rFonts w:asciiTheme="minorHAnsi" w:hAnsiTheme="minorHAnsi" w:cstheme="minorHAnsi"/>
          <w:color w:val="0070C0"/>
        </w:rPr>
        <w:t xml:space="preserve"> = </w:t>
      </w:r>
      <w:r w:rsidR="00F90263">
        <w:rPr>
          <w:rFonts w:asciiTheme="minorHAnsi" w:hAnsiTheme="minorHAnsi" w:cstheme="minorHAnsi"/>
          <w:color w:val="0070C0"/>
        </w:rPr>
        <w:t xml:space="preserve">demande précise pour exfoliant </w:t>
      </w:r>
    </w:p>
    <w:p w:rsidR="00F90263" w:rsidRDefault="00F90263" w:rsidP="00F90263">
      <w:pPr>
        <w:rPr>
          <w:rFonts w:asciiTheme="minorHAnsi" w:hAnsiTheme="minorHAnsi" w:cstheme="minorHAnsi"/>
          <w:color w:val="0070C0"/>
        </w:rPr>
      </w:pPr>
      <w:r>
        <w:rPr>
          <w:rFonts w:asciiTheme="minorHAnsi" w:hAnsiTheme="minorHAnsi" w:cstheme="minorHAnsi"/>
          <w:color w:val="0070C0"/>
        </w:rPr>
        <w:t xml:space="preserve">Pour l’innovation : </w:t>
      </w:r>
    </w:p>
    <w:p w:rsidR="00F90263" w:rsidRDefault="00F90263" w:rsidP="00F90263">
      <w:pPr>
        <w:pStyle w:val="Paragraphedeliste"/>
        <w:numPr>
          <w:ilvl w:val="0"/>
          <w:numId w:val="1"/>
        </w:numPr>
        <w:rPr>
          <w:rFonts w:asciiTheme="minorHAnsi" w:hAnsiTheme="minorHAnsi" w:cstheme="minorHAnsi"/>
          <w:color w:val="0070C0"/>
        </w:rPr>
      </w:pPr>
      <w:r>
        <w:rPr>
          <w:rFonts w:asciiTheme="minorHAnsi" w:hAnsiTheme="minorHAnsi" w:cstheme="minorHAnsi"/>
          <w:color w:val="0070C0"/>
        </w:rPr>
        <w:t xml:space="preserve">Savon luxe et </w:t>
      </w:r>
      <w:proofErr w:type="spellStart"/>
      <w:r>
        <w:rPr>
          <w:rFonts w:asciiTheme="minorHAnsi" w:hAnsiTheme="minorHAnsi" w:cstheme="minorHAnsi"/>
          <w:color w:val="0070C0"/>
        </w:rPr>
        <w:t>etoilé</w:t>
      </w:r>
      <w:proofErr w:type="spellEnd"/>
      <w:r>
        <w:rPr>
          <w:rFonts w:asciiTheme="minorHAnsi" w:hAnsiTheme="minorHAnsi" w:cstheme="minorHAnsi"/>
          <w:color w:val="0070C0"/>
        </w:rPr>
        <w:t xml:space="preserve"> = packagings spéciaux en fonction si </w:t>
      </w:r>
      <w:proofErr w:type="spellStart"/>
      <w:proofErr w:type="gramStart"/>
      <w:r>
        <w:rPr>
          <w:rFonts w:asciiTheme="minorHAnsi" w:hAnsiTheme="minorHAnsi" w:cstheme="minorHAnsi"/>
          <w:color w:val="0070C0"/>
        </w:rPr>
        <w:t>noel</w:t>
      </w:r>
      <w:proofErr w:type="spellEnd"/>
      <w:r>
        <w:rPr>
          <w:rFonts w:asciiTheme="minorHAnsi" w:hAnsiTheme="minorHAnsi" w:cstheme="minorHAnsi"/>
          <w:color w:val="0070C0"/>
        </w:rPr>
        <w:t xml:space="preserve"> ,</w:t>
      </w:r>
      <w:proofErr w:type="gramEnd"/>
      <w:r>
        <w:rPr>
          <w:rFonts w:asciiTheme="minorHAnsi" w:hAnsiTheme="minorHAnsi" w:cstheme="minorHAnsi"/>
          <w:color w:val="0070C0"/>
        </w:rPr>
        <w:t xml:space="preserve"> </w:t>
      </w:r>
      <w:proofErr w:type="spellStart"/>
      <w:r>
        <w:rPr>
          <w:rFonts w:asciiTheme="minorHAnsi" w:hAnsiTheme="minorHAnsi" w:cstheme="minorHAnsi"/>
          <w:color w:val="0070C0"/>
        </w:rPr>
        <w:t>fete</w:t>
      </w:r>
      <w:proofErr w:type="spellEnd"/>
      <w:r>
        <w:rPr>
          <w:rFonts w:asciiTheme="minorHAnsi" w:hAnsiTheme="minorHAnsi" w:cstheme="minorHAnsi"/>
          <w:color w:val="0070C0"/>
        </w:rPr>
        <w:t xml:space="preserve"> des mères </w:t>
      </w:r>
      <w:proofErr w:type="spellStart"/>
      <w:r>
        <w:rPr>
          <w:rFonts w:asciiTheme="minorHAnsi" w:hAnsiTheme="minorHAnsi" w:cstheme="minorHAnsi"/>
          <w:color w:val="0070C0"/>
        </w:rPr>
        <w:t>etc</w:t>
      </w:r>
      <w:proofErr w:type="spellEnd"/>
      <w:r>
        <w:rPr>
          <w:rFonts w:asciiTheme="minorHAnsi" w:hAnsiTheme="minorHAnsi" w:cstheme="minorHAnsi"/>
          <w:color w:val="0070C0"/>
        </w:rPr>
        <w:t xml:space="preserve"> </w:t>
      </w:r>
    </w:p>
    <w:p w:rsidR="00F90263" w:rsidRPr="00F90263" w:rsidRDefault="00F90263" w:rsidP="00F90263">
      <w:pPr>
        <w:pStyle w:val="Paragraphedeliste"/>
        <w:numPr>
          <w:ilvl w:val="0"/>
          <w:numId w:val="1"/>
        </w:numPr>
        <w:rPr>
          <w:rFonts w:asciiTheme="minorHAnsi" w:hAnsiTheme="minorHAnsi" w:cstheme="minorHAnsi"/>
          <w:color w:val="0070C0"/>
        </w:rPr>
      </w:pPr>
      <w:r>
        <w:rPr>
          <w:rFonts w:asciiTheme="minorHAnsi" w:hAnsiTheme="minorHAnsi" w:cstheme="minorHAnsi"/>
          <w:color w:val="0070C0"/>
        </w:rPr>
        <w:t xml:space="preserve">Savon éclatant= nouvelle propriété changement d’exfoliant en lissant ou en </w:t>
      </w:r>
      <w:proofErr w:type="spellStart"/>
      <w:r>
        <w:rPr>
          <w:rFonts w:asciiTheme="minorHAnsi" w:hAnsiTheme="minorHAnsi" w:cstheme="minorHAnsi"/>
          <w:color w:val="0070C0"/>
        </w:rPr>
        <w:t>purrifiant</w:t>
      </w:r>
      <w:proofErr w:type="spellEnd"/>
      <w:r>
        <w:rPr>
          <w:rFonts w:asciiTheme="minorHAnsi" w:hAnsiTheme="minorHAnsi" w:cstheme="minorHAnsi"/>
          <w:color w:val="0070C0"/>
        </w:rPr>
        <w:t xml:space="preserve"> (nouvelle </w:t>
      </w:r>
      <w:proofErr w:type="gramStart"/>
      <w:r>
        <w:rPr>
          <w:rFonts w:asciiTheme="minorHAnsi" w:hAnsiTheme="minorHAnsi" w:cstheme="minorHAnsi"/>
          <w:color w:val="0070C0"/>
        </w:rPr>
        <w:t>gamme )</w:t>
      </w:r>
      <w:proofErr w:type="gramEnd"/>
      <w:r>
        <w:rPr>
          <w:rFonts w:asciiTheme="minorHAnsi" w:hAnsiTheme="minorHAnsi" w:cstheme="minorHAnsi"/>
          <w:color w:val="0070C0"/>
        </w:rPr>
        <w:t xml:space="preserve"> </w:t>
      </w:r>
    </w:p>
    <w:p w:rsidR="00F90263" w:rsidRDefault="00F90263" w:rsidP="00F90263">
      <w:pPr>
        <w:rPr>
          <w:rFonts w:asciiTheme="minorHAnsi" w:hAnsiTheme="minorHAnsi" w:cstheme="minorHAnsi"/>
          <w:color w:val="0070C0"/>
        </w:rPr>
      </w:pPr>
      <w:r>
        <w:rPr>
          <w:rFonts w:asciiTheme="minorHAnsi" w:hAnsiTheme="minorHAnsi" w:cstheme="minorHAnsi"/>
          <w:color w:val="0070C0"/>
        </w:rPr>
        <w:t xml:space="preserve">Pour la concurrence : </w:t>
      </w:r>
    </w:p>
    <w:p w:rsidR="00F90263" w:rsidRDefault="00F90263" w:rsidP="00F90263">
      <w:pPr>
        <w:pStyle w:val="Paragraphedeliste"/>
        <w:numPr>
          <w:ilvl w:val="0"/>
          <w:numId w:val="1"/>
        </w:numPr>
        <w:rPr>
          <w:rFonts w:asciiTheme="minorHAnsi" w:hAnsiTheme="minorHAnsi" w:cstheme="minorHAnsi"/>
          <w:color w:val="0070C0"/>
        </w:rPr>
      </w:pPr>
      <w:r>
        <w:rPr>
          <w:rFonts w:asciiTheme="minorHAnsi" w:hAnsiTheme="minorHAnsi" w:cstheme="minorHAnsi"/>
          <w:color w:val="0070C0"/>
        </w:rPr>
        <w:t>Savon nature = savon deux en un corps et visage, ou bio</w:t>
      </w:r>
      <w:r w:rsidRPr="00F90263">
        <w:rPr>
          <w:rFonts w:asciiTheme="minorHAnsi" w:hAnsiTheme="minorHAnsi" w:cstheme="minorHAnsi"/>
          <w:color w:val="0070C0"/>
        </w:rPr>
        <w:sym w:font="Wingdings" w:char="F0E0"/>
      </w:r>
      <w:r>
        <w:rPr>
          <w:rFonts w:asciiTheme="minorHAnsi" w:hAnsiTheme="minorHAnsi" w:cstheme="minorHAnsi"/>
          <w:color w:val="0070C0"/>
        </w:rPr>
        <w:t xml:space="preserve"> crédibilité et peut </w:t>
      </w:r>
      <w:proofErr w:type="spellStart"/>
      <w:r>
        <w:rPr>
          <w:rFonts w:asciiTheme="minorHAnsi" w:hAnsiTheme="minorHAnsi" w:cstheme="minorHAnsi"/>
          <w:color w:val="0070C0"/>
        </w:rPr>
        <w:t>etre</w:t>
      </w:r>
      <w:proofErr w:type="spellEnd"/>
      <w:r>
        <w:rPr>
          <w:rFonts w:asciiTheme="minorHAnsi" w:hAnsiTheme="minorHAnsi" w:cstheme="minorHAnsi"/>
          <w:color w:val="0070C0"/>
        </w:rPr>
        <w:t xml:space="preserve"> peut de </w:t>
      </w:r>
      <w:proofErr w:type="spellStart"/>
      <w:r>
        <w:rPr>
          <w:rFonts w:asciiTheme="minorHAnsi" w:hAnsiTheme="minorHAnsi" w:cstheme="minorHAnsi"/>
          <w:color w:val="0070C0"/>
        </w:rPr>
        <w:t>concu</w:t>
      </w:r>
      <w:proofErr w:type="spellEnd"/>
      <w:r>
        <w:rPr>
          <w:rFonts w:asciiTheme="minorHAnsi" w:hAnsiTheme="minorHAnsi" w:cstheme="minorHAnsi"/>
          <w:color w:val="0070C0"/>
        </w:rPr>
        <w:t xml:space="preserve"> </w:t>
      </w:r>
    </w:p>
    <w:p w:rsidR="00F90263" w:rsidRPr="00F90263" w:rsidRDefault="00F90263" w:rsidP="00F90263">
      <w:pPr>
        <w:pStyle w:val="Paragraphedeliste"/>
        <w:numPr>
          <w:ilvl w:val="0"/>
          <w:numId w:val="1"/>
        </w:numPr>
        <w:rPr>
          <w:rFonts w:asciiTheme="minorHAnsi" w:hAnsiTheme="minorHAnsi" w:cstheme="minorHAnsi"/>
          <w:color w:val="0070C0"/>
        </w:rPr>
      </w:pPr>
      <w:r>
        <w:rPr>
          <w:rFonts w:asciiTheme="minorHAnsi" w:hAnsiTheme="minorHAnsi" w:cstheme="minorHAnsi"/>
          <w:color w:val="0070C0"/>
        </w:rPr>
        <w:t xml:space="preserve">Savon luxe= </w:t>
      </w:r>
      <w:proofErr w:type="spellStart"/>
      <w:r>
        <w:rPr>
          <w:rFonts w:asciiTheme="minorHAnsi" w:hAnsiTheme="minorHAnsi" w:cstheme="minorHAnsi"/>
          <w:color w:val="0070C0"/>
        </w:rPr>
        <w:t>bcq</w:t>
      </w:r>
      <w:proofErr w:type="spellEnd"/>
      <w:r>
        <w:rPr>
          <w:rFonts w:asciiTheme="minorHAnsi" w:hAnsiTheme="minorHAnsi" w:cstheme="minorHAnsi"/>
          <w:color w:val="0070C0"/>
        </w:rPr>
        <w:t xml:space="preserve"> de </w:t>
      </w:r>
      <w:proofErr w:type="spellStart"/>
      <w:r>
        <w:rPr>
          <w:rFonts w:asciiTheme="minorHAnsi" w:hAnsiTheme="minorHAnsi" w:cstheme="minorHAnsi"/>
          <w:color w:val="0070C0"/>
        </w:rPr>
        <w:t>concu</w:t>
      </w:r>
      <w:proofErr w:type="spellEnd"/>
      <w:r>
        <w:rPr>
          <w:rFonts w:asciiTheme="minorHAnsi" w:hAnsiTheme="minorHAnsi" w:cstheme="minorHAnsi"/>
          <w:color w:val="0070C0"/>
        </w:rPr>
        <w:t xml:space="preserve"> donc moins de part de marché car beaucoup d’autre marque qui font ce type de produit cadeau </w:t>
      </w:r>
    </w:p>
    <w:p w:rsidR="00956F0C" w:rsidRDefault="00956F0C" w:rsidP="00956F0C">
      <w:pPr>
        <w:rPr>
          <w:rFonts w:asciiTheme="minorHAnsi" w:hAnsiTheme="minorHAnsi" w:cstheme="minorHAnsi"/>
          <w:color w:val="0070C0"/>
        </w:rPr>
      </w:pPr>
    </w:p>
    <w:p w:rsidR="001A5F73" w:rsidRDefault="001A5F73" w:rsidP="00956F0C">
      <w:pPr>
        <w:rPr>
          <w:rFonts w:asciiTheme="minorHAnsi" w:hAnsiTheme="minorHAnsi" w:cstheme="minorHAnsi"/>
          <w:color w:val="00B050"/>
        </w:rPr>
      </w:pPr>
      <w:r w:rsidRPr="001A5F73">
        <w:rPr>
          <w:rFonts w:asciiTheme="minorHAnsi" w:hAnsiTheme="minorHAnsi" w:cstheme="minorHAnsi"/>
          <w:color w:val="00B050"/>
        </w:rPr>
        <w:t xml:space="preserve">Correction </w:t>
      </w:r>
    </w:p>
    <w:p w:rsidR="001A5F73" w:rsidRDefault="001A5F73" w:rsidP="001A5F73">
      <w:pPr>
        <w:pStyle w:val="Paragraphedeliste"/>
        <w:numPr>
          <w:ilvl w:val="0"/>
          <w:numId w:val="23"/>
        </w:numPr>
        <w:rPr>
          <w:rFonts w:asciiTheme="minorHAnsi" w:hAnsiTheme="minorHAnsi" w:cstheme="minorHAnsi"/>
          <w:color w:val="00B050"/>
        </w:rPr>
      </w:pPr>
      <w:r>
        <w:rPr>
          <w:rFonts w:asciiTheme="minorHAnsi" w:hAnsiTheme="minorHAnsi" w:cstheme="minorHAnsi"/>
          <w:color w:val="00B050"/>
        </w:rPr>
        <w:t xml:space="preserve">Savon éclatant : en déclin car baisse des ventes, on passe de 30 millions </w:t>
      </w:r>
      <w:proofErr w:type="gramStart"/>
      <w:r>
        <w:rPr>
          <w:rFonts w:asciiTheme="minorHAnsi" w:hAnsiTheme="minorHAnsi" w:cstheme="minorHAnsi"/>
          <w:color w:val="00B050"/>
        </w:rPr>
        <w:t>a</w:t>
      </w:r>
      <w:proofErr w:type="gramEnd"/>
      <w:r>
        <w:rPr>
          <w:rFonts w:asciiTheme="minorHAnsi" w:hAnsiTheme="minorHAnsi" w:cstheme="minorHAnsi"/>
          <w:color w:val="00B050"/>
        </w:rPr>
        <w:t xml:space="preserve"> 20 millions, les consommateurs cherchent des produits plus naturels </w:t>
      </w:r>
    </w:p>
    <w:p w:rsidR="001A5F73" w:rsidRDefault="001A5F73" w:rsidP="001A5F73">
      <w:pPr>
        <w:pStyle w:val="Paragraphedeliste"/>
        <w:rPr>
          <w:rFonts w:asciiTheme="minorHAnsi" w:hAnsiTheme="minorHAnsi" w:cstheme="minorHAnsi"/>
          <w:color w:val="00B050"/>
        </w:rPr>
      </w:pPr>
      <w:r>
        <w:rPr>
          <w:rFonts w:asciiTheme="minorHAnsi" w:hAnsiTheme="minorHAnsi" w:cstheme="minorHAnsi"/>
          <w:color w:val="00B050"/>
        </w:rPr>
        <w:t xml:space="preserve">Savon </w:t>
      </w:r>
      <w:proofErr w:type="spellStart"/>
      <w:r>
        <w:rPr>
          <w:rFonts w:asciiTheme="minorHAnsi" w:hAnsiTheme="minorHAnsi" w:cstheme="minorHAnsi"/>
          <w:color w:val="00B050"/>
        </w:rPr>
        <w:t>etoilé</w:t>
      </w:r>
      <w:proofErr w:type="spellEnd"/>
      <w:r>
        <w:rPr>
          <w:rFonts w:asciiTheme="minorHAnsi" w:hAnsiTheme="minorHAnsi" w:cstheme="minorHAnsi"/>
          <w:color w:val="00B050"/>
        </w:rPr>
        <w:t xml:space="preserve"> : lancement </w:t>
      </w:r>
    </w:p>
    <w:p w:rsidR="001A5F73" w:rsidRDefault="001A5F73" w:rsidP="001A5F73">
      <w:pPr>
        <w:pStyle w:val="Paragraphedeliste"/>
        <w:rPr>
          <w:rFonts w:asciiTheme="minorHAnsi" w:hAnsiTheme="minorHAnsi" w:cstheme="minorHAnsi"/>
          <w:color w:val="00B050"/>
        </w:rPr>
      </w:pPr>
      <w:r>
        <w:rPr>
          <w:rFonts w:asciiTheme="minorHAnsi" w:hAnsiTheme="minorHAnsi" w:cstheme="minorHAnsi"/>
          <w:color w:val="00B050"/>
        </w:rPr>
        <w:t xml:space="preserve">Luxe : croissance </w:t>
      </w:r>
    </w:p>
    <w:p w:rsidR="001A5F73" w:rsidRDefault="001A5F73" w:rsidP="001A5F73">
      <w:pPr>
        <w:pStyle w:val="Paragraphedeliste"/>
        <w:rPr>
          <w:rFonts w:asciiTheme="minorHAnsi" w:hAnsiTheme="minorHAnsi" w:cstheme="minorHAnsi"/>
          <w:color w:val="00B050"/>
        </w:rPr>
      </w:pPr>
      <w:r>
        <w:rPr>
          <w:rFonts w:asciiTheme="minorHAnsi" w:hAnsiTheme="minorHAnsi" w:cstheme="minorHAnsi"/>
          <w:color w:val="00B050"/>
        </w:rPr>
        <w:t xml:space="preserve">Nature : maturité </w:t>
      </w:r>
    </w:p>
    <w:p w:rsidR="001A5F73" w:rsidRDefault="001A5F73" w:rsidP="001A5F73">
      <w:pPr>
        <w:pStyle w:val="Paragraphedeliste"/>
        <w:numPr>
          <w:ilvl w:val="0"/>
          <w:numId w:val="23"/>
        </w:numPr>
        <w:rPr>
          <w:rFonts w:asciiTheme="minorHAnsi" w:hAnsiTheme="minorHAnsi" w:cstheme="minorHAnsi"/>
          <w:color w:val="00B050"/>
        </w:rPr>
      </w:pPr>
      <w:r>
        <w:rPr>
          <w:rFonts w:asciiTheme="minorHAnsi" w:hAnsiTheme="minorHAnsi" w:cstheme="minorHAnsi"/>
          <w:color w:val="00B050"/>
        </w:rPr>
        <w:t xml:space="preserve">Savon éclatant : </w:t>
      </w:r>
    </w:p>
    <w:p w:rsidR="00632935" w:rsidRDefault="00632935" w:rsidP="00632935">
      <w:pPr>
        <w:pStyle w:val="Paragraphedeliste"/>
        <w:rPr>
          <w:rFonts w:asciiTheme="minorHAnsi" w:hAnsiTheme="minorHAnsi" w:cstheme="minorHAnsi"/>
          <w:color w:val="00B050"/>
        </w:rPr>
      </w:pPr>
      <w:r>
        <w:rPr>
          <w:rFonts w:asciiTheme="minorHAnsi" w:hAnsiTheme="minorHAnsi" w:cstheme="minorHAnsi"/>
          <w:color w:val="00B050"/>
        </w:rPr>
        <w:t xml:space="preserve">Savon luxe : extension de gamme, changer le packaging, créer des coffret et déclinaison </w:t>
      </w:r>
    </w:p>
    <w:p w:rsidR="00632935" w:rsidRDefault="00632935" w:rsidP="00632935">
      <w:pPr>
        <w:pStyle w:val="Paragraphedeliste"/>
        <w:rPr>
          <w:rFonts w:asciiTheme="minorHAnsi" w:hAnsiTheme="minorHAnsi" w:cstheme="minorHAnsi"/>
          <w:color w:val="00B050"/>
        </w:rPr>
      </w:pPr>
      <w:r>
        <w:rPr>
          <w:rFonts w:asciiTheme="minorHAnsi" w:hAnsiTheme="minorHAnsi" w:cstheme="minorHAnsi"/>
          <w:color w:val="00B050"/>
        </w:rPr>
        <w:t xml:space="preserve">Nature : renforcer la fidélité, offre spécifique </w:t>
      </w:r>
      <w:proofErr w:type="spellStart"/>
      <w:r>
        <w:rPr>
          <w:rFonts w:asciiTheme="minorHAnsi" w:hAnsiTheme="minorHAnsi" w:cstheme="minorHAnsi"/>
          <w:color w:val="00B050"/>
        </w:rPr>
        <w:t>etc</w:t>
      </w:r>
      <w:proofErr w:type="spellEnd"/>
      <w:r>
        <w:rPr>
          <w:rFonts w:asciiTheme="minorHAnsi" w:hAnsiTheme="minorHAnsi" w:cstheme="minorHAnsi"/>
          <w:color w:val="00B050"/>
        </w:rPr>
        <w:t xml:space="preserve"> </w:t>
      </w:r>
    </w:p>
    <w:p w:rsidR="00632935" w:rsidRPr="00632935" w:rsidRDefault="00632935" w:rsidP="00632935">
      <w:pPr>
        <w:pStyle w:val="Paragraphedeliste"/>
        <w:numPr>
          <w:ilvl w:val="0"/>
          <w:numId w:val="23"/>
        </w:numPr>
        <w:rPr>
          <w:rFonts w:asciiTheme="minorHAnsi" w:hAnsiTheme="minorHAnsi" w:cstheme="minorHAnsi"/>
          <w:color w:val="00B050"/>
        </w:rPr>
      </w:pPr>
      <w:r>
        <w:rPr>
          <w:rFonts w:asciiTheme="minorHAnsi" w:hAnsiTheme="minorHAnsi" w:cstheme="minorHAnsi"/>
          <w:color w:val="00B050"/>
        </w:rPr>
        <w:t xml:space="preserve">Comportement et consommation d’achat, comportement eut changer, produit de </w:t>
      </w:r>
      <w:proofErr w:type="spellStart"/>
      <w:r>
        <w:rPr>
          <w:rFonts w:asciiTheme="minorHAnsi" w:hAnsiTheme="minorHAnsi" w:cstheme="minorHAnsi"/>
          <w:color w:val="00B050"/>
        </w:rPr>
        <w:t>subsititution</w:t>
      </w:r>
      <w:proofErr w:type="spellEnd"/>
      <w:r>
        <w:rPr>
          <w:rFonts w:asciiTheme="minorHAnsi" w:hAnsiTheme="minorHAnsi" w:cstheme="minorHAnsi"/>
          <w:color w:val="00B050"/>
        </w:rPr>
        <w:t xml:space="preserve"> </w:t>
      </w:r>
    </w:p>
    <w:p w:rsidR="001A5F73" w:rsidRPr="001A5F73" w:rsidRDefault="001A5F73" w:rsidP="00956F0C">
      <w:pPr>
        <w:rPr>
          <w:rFonts w:asciiTheme="minorHAnsi" w:hAnsiTheme="minorHAnsi" w:cstheme="minorHAnsi"/>
          <w:color w:val="00B050"/>
        </w:rPr>
      </w:pPr>
    </w:p>
    <w:p w:rsidR="008570D1" w:rsidRDefault="00EA1DE4" w:rsidP="00EA1DE4">
      <w:pPr>
        <w:ind w:left="360"/>
        <w:rPr>
          <w:rFonts w:asciiTheme="minorHAnsi" w:hAnsiTheme="minorHAnsi" w:cstheme="minorHAnsi"/>
          <w:color w:val="000000" w:themeColor="text1"/>
        </w:rPr>
      </w:pPr>
      <w:r w:rsidRPr="00EA1DE4">
        <w:rPr>
          <w:rFonts w:asciiTheme="minorHAnsi" w:hAnsiTheme="minorHAnsi" w:cstheme="minorHAnsi"/>
          <w:color w:val="000000" w:themeColor="text1"/>
        </w:rPr>
        <w:t xml:space="preserve"> </w:t>
      </w:r>
      <w:r w:rsidR="002648F4">
        <w:rPr>
          <w:rFonts w:asciiTheme="minorHAnsi" w:hAnsiTheme="minorHAnsi" w:cstheme="minorHAnsi"/>
          <w:color w:val="000000" w:themeColor="text1"/>
        </w:rPr>
        <w:t>Facteurs qui influencent le cycle de vie du produit :</w:t>
      </w:r>
    </w:p>
    <w:p w:rsidR="002648F4" w:rsidRPr="002648F4" w:rsidRDefault="002648F4" w:rsidP="002648F4">
      <w:pPr>
        <w:pStyle w:val="Paragraphedeliste"/>
        <w:numPr>
          <w:ilvl w:val="0"/>
          <w:numId w:val="1"/>
        </w:numPr>
        <w:rPr>
          <w:rFonts w:asciiTheme="minorHAnsi" w:hAnsiTheme="minorHAnsi" w:cstheme="minorHAnsi"/>
          <w:color w:val="000000" w:themeColor="text1"/>
        </w:rPr>
      </w:pPr>
      <w:r w:rsidRPr="002648F4">
        <w:rPr>
          <w:rFonts w:asciiTheme="minorHAnsi" w:hAnsiTheme="minorHAnsi" w:cstheme="minorHAnsi"/>
          <w:color w:val="000000" w:themeColor="text1"/>
        </w:rPr>
        <w:t>Marché/consommateurs</w:t>
      </w:r>
    </w:p>
    <w:p w:rsidR="002648F4" w:rsidRPr="002648F4" w:rsidRDefault="002648F4" w:rsidP="002648F4">
      <w:pPr>
        <w:pStyle w:val="Paragraphedeliste"/>
        <w:numPr>
          <w:ilvl w:val="0"/>
          <w:numId w:val="1"/>
        </w:numPr>
        <w:rPr>
          <w:rFonts w:asciiTheme="minorHAnsi" w:hAnsiTheme="minorHAnsi" w:cstheme="minorHAnsi"/>
          <w:color w:val="000000" w:themeColor="text1"/>
        </w:rPr>
      </w:pPr>
      <w:r w:rsidRPr="002648F4">
        <w:rPr>
          <w:rFonts w:asciiTheme="minorHAnsi" w:hAnsiTheme="minorHAnsi" w:cstheme="minorHAnsi"/>
          <w:color w:val="000000" w:themeColor="text1"/>
        </w:rPr>
        <w:t>Concurrence</w:t>
      </w:r>
    </w:p>
    <w:p w:rsidR="002648F4" w:rsidRPr="002648F4" w:rsidRDefault="002648F4" w:rsidP="002648F4">
      <w:pPr>
        <w:pStyle w:val="Paragraphedeliste"/>
        <w:numPr>
          <w:ilvl w:val="0"/>
          <w:numId w:val="1"/>
        </w:numPr>
        <w:rPr>
          <w:rFonts w:asciiTheme="minorHAnsi" w:hAnsiTheme="minorHAnsi" w:cstheme="minorHAnsi"/>
          <w:color w:val="000000" w:themeColor="text1"/>
        </w:rPr>
      </w:pPr>
      <w:r w:rsidRPr="002648F4">
        <w:rPr>
          <w:rFonts w:asciiTheme="minorHAnsi" w:hAnsiTheme="minorHAnsi" w:cstheme="minorHAnsi"/>
          <w:color w:val="000000" w:themeColor="text1"/>
        </w:rPr>
        <w:t>Distribution</w:t>
      </w:r>
      <w:r>
        <w:rPr>
          <w:rFonts w:asciiTheme="minorHAnsi" w:hAnsiTheme="minorHAnsi" w:cstheme="minorHAnsi"/>
          <w:color w:val="000000" w:themeColor="text1"/>
        </w:rPr>
        <w:t xml:space="preserve"> (pouvoir de </w:t>
      </w:r>
      <w:proofErr w:type="spellStart"/>
      <w:r>
        <w:rPr>
          <w:rFonts w:asciiTheme="minorHAnsi" w:hAnsiTheme="minorHAnsi" w:cstheme="minorHAnsi"/>
          <w:color w:val="000000" w:themeColor="text1"/>
        </w:rPr>
        <w:t>négocation</w:t>
      </w:r>
      <w:proofErr w:type="spellEnd"/>
      <w:r>
        <w:rPr>
          <w:rFonts w:asciiTheme="minorHAnsi" w:hAnsiTheme="minorHAnsi" w:cstheme="minorHAnsi"/>
          <w:color w:val="000000" w:themeColor="text1"/>
        </w:rPr>
        <w:t xml:space="preserve"> des fournisseurs, référencer en magasin (PLV), chaine d’approvisionnement) </w:t>
      </w:r>
    </w:p>
    <w:p w:rsidR="002648F4" w:rsidRPr="002648F4" w:rsidRDefault="002648F4" w:rsidP="002648F4">
      <w:pPr>
        <w:pStyle w:val="Paragraphedeliste"/>
        <w:numPr>
          <w:ilvl w:val="0"/>
          <w:numId w:val="1"/>
        </w:numPr>
        <w:rPr>
          <w:rFonts w:asciiTheme="minorHAnsi" w:hAnsiTheme="minorHAnsi" w:cstheme="minorHAnsi"/>
          <w:color w:val="000000" w:themeColor="text1"/>
        </w:rPr>
      </w:pPr>
      <w:r w:rsidRPr="002648F4">
        <w:rPr>
          <w:rFonts w:asciiTheme="minorHAnsi" w:hAnsiTheme="minorHAnsi" w:cstheme="minorHAnsi"/>
          <w:color w:val="000000" w:themeColor="text1"/>
        </w:rPr>
        <w:t>Innovation</w:t>
      </w:r>
    </w:p>
    <w:p w:rsidR="002648F4" w:rsidRPr="002648F4" w:rsidRDefault="002648F4" w:rsidP="002648F4">
      <w:pPr>
        <w:pStyle w:val="Paragraphedeliste"/>
        <w:numPr>
          <w:ilvl w:val="0"/>
          <w:numId w:val="1"/>
        </w:numPr>
        <w:rPr>
          <w:rFonts w:asciiTheme="minorHAnsi" w:hAnsiTheme="minorHAnsi" w:cstheme="minorHAnsi"/>
          <w:color w:val="000000" w:themeColor="text1"/>
        </w:rPr>
      </w:pPr>
      <w:r w:rsidRPr="002648F4">
        <w:rPr>
          <w:rFonts w:asciiTheme="minorHAnsi" w:hAnsiTheme="minorHAnsi" w:cstheme="minorHAnsi"/>
          <w:color w:val="000000" w:themeColor="text1"/>
        </w:rPr>
        <w:t>Entreprise</w:t>
      </w:r>
      <w:r>
        <w:rPr>
          <w:rFonts w:asciiTheme="minorHAnsi" w:hAnsiTheme="minorHAnsi" w:cstheme="minorHAnsi"/>
          <w:color w:val="000000" w:themeColor="text1"/>
        </w:rPr>
        <w:t xml:space="preserve"> (communication, réputation, gestion du portefeuille) </w:t>
      </w:r>
    </w:p>
    <w:p w:rsidR="002648F4" w:rsidRDefault="002648F4" w:rsidP="002648F4">
      <w:pPr>
        <w:pStyle w:val="Paragraphedeliste"/>
        <w:numPr>
          <w:ilvl w:val="0"/>
          <w:numId w:val="1"/>
        </w:numPr>
        <w:rPr>
          <w:rFonts w:asciiTheme="minorHAnsi" w:hAnsiTheme="minorHAnsi" w:cstheme="minorHAnsi"/>
          <w:color w:val="000000" w:themeColor="text1"/>
        </w:rPr>
      </w:pPr>
      <w:r w:rsidRPr="002648F4">
        <w:rPr>
          <w:rFonts w:asciiTheme="minorHAnsi" w:hAnsiTheme="minorHAnsi" w:cstheme="minorHAnsi"/>
          <w:color w:val="000000" w:themeColor="text1"/>
        </w:rPr>
        <w:lastRenderedPageBreak/>
        <w:t xml:space="preserve">Contexte économique et juridique </w:t>
      </w:r>
      <w:r>
        <w:rPr>
          <w:rFonts w:asciiTheme="minorHAnsi" w:hAnsiTheme="minorHAnsi" w:cstheme="minorHAnsi"/>
          <w:color w:val="000000" w:themeColor="text1"/>
        </w:rPr>
        <w:t xml:space="preserve">(risque réglementaire lié au contexte actuel, loi </w:t>
      </w:r>
      <w:proofErr w:type="spellStart"/>
      <w:r>
        <w:rPr>
          <w:rFonts w:asciiTheme="minorHAnsi" w:hAnsiTheme="minorHAnsi" w:cstheme="minorHAnsi"/>
          <w:color w:val="000000" w:themeColor="text1"/>
        </w:rPr>
        <w:t>etc</w:t>
      </w:r>
      <w:proofErr w:type="spellEnd"/>
      <w:r w:rsidRPr="002648F4">
        <w:rPr>
          <w:rFonts w:asciiTheme="minorHAnsi" w:hAnsiTheme="minorHAnsi" w:cstheme="minorHAnsi"/>
          <w:color w:val="000000" w:themeColor="text1"/>
        </w:rPr>
        <w:t>)</w:t>
      </w:r>
    </w:p>
    <w:p w:rsidR="002648F4" w:rsidRPr="002648F4" w:rsidRDefault="002648F4" w:rsidP="002648F4">
      <w:pPr>
        <w:rPr>
          <w:rFonts w:asciiTheme="minorHAnsi" w:hAnsiTheme="minorHAnsi" w:cstheme="minorHAnsi"/>
          <w:color w:val="000000" w:themeColor="text1"/>
        </w:rPr>
      </w:pPr>
      <w:r w:rsidRPr="002648F4">
        <w:rPr>
          <w:rFonts w:asciiTheme="minorHAnsi" w:hAnsiTheme="minorHAnsi" w:cstheme="minorHAnsi"/>
          <w:color w:val="000000" w:themeColor="text1"/>
        </w:rPr>
        <w:t xml:space="preserve"> </w:t>
      </w:r>
    </w:p>
    <w:p w:rsidR="00FE6698" w:rsidRDefault="00FE6698" w:rsidP="00ED6353">
      <w:pPr>
        <w:rPr>
          <w:rFonts w:asciiTheme="minorHAnsi" w:hAnsiTheme="minorHAnsi" w:cstheme="minorHAnsi"/>
          <w:color w:val="000000" w:themeColor="text1"/>
        </w:rPr>
      </w:pPr>
    </w:p>
    <w:p w:rsidR="00FE6698" w:rsidRPr="00FE6698" w:rsidRDefault="008E222E" w:rsidP="00ED6353">
      <w:pPr>
        <w:rPr>
          <w:rFonts w:cstheme="minorHAnsi"/>
          <w:color w:val="000000" w:themeColor="text1"/>
        </w:rPr>
      </w:pPr>
      <w:r>
        <w:rPr>
          <w:rFonts w:cstheme="minorHAnsi"/>
          <w:noProof/>
          <w:color w:val="000000" w:themeColor="text1"/>
          <w14:ligatures w14:val="standardContextual"/>
        </w:rPr>
        <w:drawing>
          <wp:inline distT="0" distB="0" distL="0" distR="0">
            <wp:extent cx="3030779" cy="5759633"/>
            <wp:effectExtent l="0" t="5715" r="0" b="0"/>
            <wp:docPr id="201713858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138582" name="Image 2017138582"/>
                    <pic:cNvPicPr/>
                  </pic:nvPicPr>
                  <pic:blipFill rotWithShape="1">
                    <a:blip r:embed="rId15" cstate="print">
                      <a:extLst>
                        <a:ext uri="{28A0092B-C50C-407E-A947-70E740481C1C}">
                          <a14:useLocalDpi xmlns:a14="http://schemas.microsoft.com/office/drawing/2010/main" val="0"/>
                        </a:ext>
                      </a:extLst>
                    </a:blip>
                    <a:srcRect l="20668" r="29717"/>
                    <a:stretch/>
                  </pic:blipFill>
                  <pic:spPr bwMode="auto">
                    <a:xfrm rot="5400000">
                      <a:off x="0" y="0"/>
                      <a:ext cx="3041326" cy="5779677"/>
                    </a:xfrm>
                    <a:prstGeom prst="rect">
                      <a:avLst/>
                    </a:prstGeom>
                    <a:ln>
                      <a:noFill/>
                    </a:ln>
                    <a:extLst>
                      <a:ext uri="{53640926-AAD7-44D8-BBD7-CCE9431645EC}">
                        <a14:shadowObscured xmlns:a14="http://schemas.microsoft.com/office/drawing/2010/main"/>
                      </a:ext>
                    </a:extLst>
                  </pic:spPr>
                </pic:pic>
              </a:graphicData>
            </a:graphic>
          </wp:inline>
        </w:drawing>
      </w:r>
    </w:p>
    <w:p w:rsidR="00E7073F" w:rsidRPr="00ED7406" w:rsidRDefault="00E7073F" w:rsidP="00ED6353">
      <w:pPr>
        <w:rPr>
          <w:rFonts w:cstheme="minorHAnsi"/>
          <w:color w:val="000000" w:themeColor="text1"/>
        </w:rPr>
      </w:pPr>
    </w:p>
    <w:p w:rsidR="008E5EA7" w:rsidRDefault="008E222E" w:rsidP="00ED6353">
      <w:pPr>
        <w:pStyle w:val="Paragraphedeliste"/>
        <w:numPr>
          <w:ilvl w:val="0"/>
          <w:numId w:val="24"/>
        </w:numPr>
        <w:rPr>
          <w:rFonts w:cstheme="minorHAnsi"/>
          <w:color w:val="000000" w:themeColor="text1"/>
        </w:rPr>
      </w:pPr>
      <w:r w:rsidRPr="008E5EA7">
        <w:rPr>
          <w:rFonts w:cstheme="minorHAnsi"/>
          <w:color w:val="000000" w:themeColor="text1"/>
        </w:rPr>
        <w:t>QA/NA = 22500/3000=7.5</w:t>
      </w:r>
      <w:r w:rsidR="008E5EA7">
        <w:rPr>
          <w:rFonts w:cstheme="minorHAnsi"/>
          <w:color w:val="000000" w:themeColor="text1"/>
        </w:rPr>
        <w:t xml:space="preserve"> </w:t>
      </w:r>
    </w:p>
    <w:p w:rsidR="008E5EA7" w:rsidRDefault="008E5EA7" w:rsidP="00ED6353">
      <w:pPr>
        <w:pStyle w:val="Paragraphedeliste"/>
        <w:numPr>
          <w:ilvl w:val="0"/>
          <w:numId w:val="24"/>
        </w:numPr>
        <w:rPr>
          <w:rFonts w:cstheme="minorHAnsi"/>
          <w:color w:val="000000" w:themeColor="text1"/>
        </w:rPr>
      </w:pPr>
      <w:r w:rsidRPr="008E5EA7">
        <w:rPr>
          <w:rFonts w:cstheme="minorHAnsi"/>
          <w:color w:val="000000" w:themeColor="text1"/>
        </w:rPr>
        <w:t>VA/NA (panier moyen) = 135000/3000= 45euros</w:t>
      </w:r>
    </w:p>
    <w:p w:rsidR="008E5EA7" w:rsidRDefault="008E5EA7" w:rsidP="00ED6353">
      <w:pPr>
        <w:pStyle w:val="Paragraphedeliste"/>
        <w:numPr>
          <w:ilvl w:val="0"/>
          <w:numId w:val="24"/>
        </w:numPr>
        <w:rPr>
          <w:rFonts w:cstheme="minorHAnsi"/>
          <w:color w:val="000000" w:themeColor="text1"/>
        </w:rPr>
      </w:pPr>
      <w:r w:rsidRPr="008E5EA7">
        <w:rPr>
          <w:rFonts w:cstheme="minorHAnsi"/>
          <w:color w:val="000000" w:themeColor="text1"/>
        </w:rPr>
        <w:t xml:space="preserve">45/5= 9euros </w:t>
      </w:r>
      <w:r w:rsidRPr="008E5EA7">
        <w:rPr>
          <w:rFonts w:cstheme="minorHAnsi"/>
          <w:color w:val="000000" w:themeColor="text1"/>
        </w:rPr>
        <w:sym w:font="Wingdings" w:char="F0E0"/>
      </w:r>
      <w:r>
        <w:rPr>
          <w:rFonts w:cstheme="minorHAnsi"/>
          <w:color w:val="000000" w:themeColor="text1"/>
        </w:rPr>
        <w:t xml:space="preserve"> panier moyen / fréquence d’achat = panier moyen par acte d’achat </w:t>
      </w:r>
    </w:p>
    <w:p w:rsidR="00C0685E" w:rsidRDefault="00C0685E" w:rsidP="00C0685E">
      <w:pPr>
        <w:rPr>
          <w:rFonts w:cstheme="minorHAnsi"/>
          <w:color w:val="000000" w:themeColor="text1"/>
        </w:rPr>
      </w:pPr>
    </w:p>
    <w:p w:rsidR="00C0685E" w:rsidRDefault="00C0685E" w:rsidP="00C0685E">
      <w:pPr>
        <w:rPr>
          <w:rFonts w:cstheme="minorHAnsi"/>
          <w:color w:val="000000" w:themeColor="text1"/>
        </w:rPr>
      </w:pPr>
      <w:r>
        <w:rPr>
          <w:rFonts w:cstheme="minorHAnsi"/>
          <w:noProof/>
          <w:color w:val="000000" w:themeColor="text1"/>
          <w14:ligatures w14:val="standardContextual"/>
        </w:rPr>
        <w:drawing>
          <wp:inline distT="0" distB="0" distL="0" distR="0">
            <wp:extent cx="3402783" cy="5760417"/>
            <wp:effectExtent l="2222" t="0" r="3493" b="3492"/>
            <wp:docPr id="5392503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25033" name="Image 53925033"/>
                    <pic:cNvPicPr/>
                  </pic:nvPicPr>
                  <pic:blipFill rotWithShape="1">
                    <a:blip r:embed="rId16" cstate="print">
                      <a:extLst>
                        <a:ext uri="{28A0092B-C50C-407E-A947-70E740481C1C}">
                          <a14:useLocalDpi xmlns:a14="http://schemas.microsoft.com/office/drawing/2010/main" val="0"/>
                        </a:ext>
                      </a:extLst>
                    </a:blip>
                    <a:srcRect l="25782" r="29914"/>
                    <a:stretch/>
                  </pic:blipFill>
                  <pic:spPr bwMode="auto">
                    <a:xfrm rot="5400000">
                      <a:off x="0" y="0"/>
                      <a:ext cx="3402962" cy="5760720"/>
                    </a:xfrm>
                    <a:prstGeom prst="rect">
                      <a:avLst/>
                    </a:prstGeom>
                    <a:ln>
                      <a:noFill/>
                    </a:ln>
                    <a:extLst>
                      <a:ext uri="{53640926-AAD7-44D8-BBD7-CCE9431645EC}">
                        <a14:shadowObscured xmlns:a14="http://schemas.microsoft.com/office/drawing/2010/main"/>
                      </a:ext>
                    </a:extLst>
                  </pic:spPr>
                </pic:pic>
              </a:graphicData>
            </a:graphic>
          </wp:inline>
        </w:drawing>
      </w:r>
    </w:p>
    <w:p w:rsidR="00C0685E" w:rsidRDefault="00C0685E" w:rsidP="00C0685E">
      <w:pPr>
        <w:rPr>
          <w:rFonts w:cstheme="minorHAnsi"/>
          <w:color w:val="000000" w:themeColor="text1"/>
        </w:rPr>
      </w:pPr>
    </w:p>
    <w:p w:rsidR="00C0685E" w:rsidRPr="00FD2E8D" w:rsidRDefault="00C0685E" w:rsidP="00C0685E">
      <w:pPr>
        <w:pStyle w:val="Paragraphedeliste"/>
        <w:numPr>
          <w:ilvl w:val="0"/>
          <w:numId w:val="25"/>
        </w:numPr>
        <w:rPr>
          <w:rFonts w:cstheme="minorHAnsi"/>
          <w:color w:val="000000" w:themeColor="text1"/>
        </w:rPr>
      </w:pPr>
      <w:r w:rsidRPr="00FD2E8D">
        <w:rPr>
          <w:rFonts w:cstheme="minorHAnsi"/>
          <w:color w:val="000000" w:themeColor="text1"/>
        </w:rPr>
        <w:t>6400/80000x100= 8</w:t>
      </w:r>
      <w:proofErr w:type="gramStart"/>
      <w:r w:rsidR="00FD2E8D" w:rsidRPr="00FD2E8D">
        <w:rPr>
          <w:rFonts w:cstheme="minorHAnsi"/>
          <w:color w:val="000000" w:themeColor="text1"/>
        </w:rPr>
        <w:t xml:space="preserve">% </w:t>
      </w:r>
      <w:r w:rsidRPr="00FD2E8D">
        <w:rPr>
          <w:rFonts w:cstheme="minorHAnsi"/>
          <w:color w:val="000000" w:themeColor="text1"/>
        </w:rPr>
        <w:t xml:space="preserve"> NA</w:t>
      </w:r>
      <w:proofErr w:type="gramEnd"/>
      <w:r w:rsidRPr="00FD2E8D">
        <w:rPr>
          <w:rFonts w:cstheme="minorHAnsi"/>
          <w:color w:val="000000" w:themeColor="text1"/>
        </w:rPr>
        <w:t>/</w:t>
      </w:r>
      <w:proofErr w:type="spellStart"/>
      <w:r w:rsidRPr="00FD2E8D">
        <w:rPr>
          <w:rFonts w:cstheme="minorHAnsi"/>
          <w:color w:val="000000" w:themeColor="text1"/>
        </w:rPr>
        <w:t>Totalpop</w:t>
      </w:r>
      <w:proofErr w:type="spellEnd"/>
      <w:r w:rsidRPr="00FD2E8D">
        <w:rPr>
          <w:rFonts w:cstheme="minorHAnsi"/>
          <w:color w:val="000000" w:themeColor="text1"/>
        </w:rPr>
        <w:t xml:space="preserve"> x 100</w:t>
      </w:r>
      <w:r w:rsidR="00FD2E8D" w:rsidRPr="00FD2E8D">
        <w:rPr>
          <w:rFonts w:cstheme="minorHAnsi"/>
          <w:color w:val="000000" w:themeColor="text1"/>
        </w:rPr>
        <w:t xml:space="preserve">.  </w:t>
      </w:r>
      <w:r w:rsidR="00FD2E8D" w:rsidRPr="00FD2E8D">
        <w:rPr>
          <w:rFonts w:cstheme="minorHAnsi"/>
          <w:color w:val="000000" w:themeColor="text1"/>
        </w:rPr>
        <w:sym w:font="Wingdings" w:char="F0E0"/>
      </w:r>
      <w:r w:rsidR="00FD2E8D" w:rsidRPr="00FD2E8D">
        <w:rPr>
          <w:rFonts w:cstheme="minorHAnsi"/>
          <w:color w:val="000000" w:themeColor="text1"/>
        </w:rPr>
        <w:t xml:space="preserve"> </w:t>
      </w:r>
      <w:proofErr w:type="spellStart"/>
      <w:proofErr w:type="gramStart"/>
      <w:r w:rsidR="00FD2E8D" w:rsidRPr="00FD2E8D">
        <w:rPr>
          <w:rFonts w:cstheme="minorHAnsi"/>
          <w:color w:val="000000" w:themeColor="text1"/>
        </w:rPr>
        <w:t>ca</w:t>
      </w:r>
      <w:proofErr w:type="spellEnd"/>
      <w:proofErr w:type="gramEnd"/>
      <w:r w:rsidR="00FD2E8D" w:rsidRPr="00FD2E8D">
        <w:rPr>
          <w:rFonts w:cstheme="minorHAnsi"/>
          <w:color w:val="000000" w:themeColor="text1"/>
        </w:rPr>
        <w:t xml:space="preserve"> signifie 8% des personnes </w:t>
      </w:r>
      <w:proofErr w:type="spellStart"/>
      <w:r w:rsidR="00FD2E8D" w:rsidRPr="00FD2E8D">
        <w:rPr>
          <w:rFonts w:cstheme="minorHAnsi"/>
          <w:color w:val="000000" w:themeColor="text1"/>
        </w:rPr>
        <w:t>on</w:t>
      </w:r>
      <w:proofErr w:type="spellEnd"/>
      <w:r w:rsidR="00FD2E8D" w:rsidRPr="00FD2E8D">
        <w:rPr>
          <w:rFonts w:cstheme="minorHAnsi"/>
          <w:color w:val="000000" w:themeColor="text1"/>
        </w:rPr>
        <w:t xml:space="preserve"> achet</w:t>
      </w:r>
      <w:r w:rsidR="00FD2E8D">
        <w:rPr>
          <w:rFonts w:cstheme="minorHAnsi"/>
          <w:color w:val="000000" w:themeColor="text1"/>
        </w:rPr>
        <w:t>é au moins une fois le produit ménager</w:t>
      </w:r>
    </w:p>
    <w:p w:rsidR="00C0685E" w:rsidRDefault="00FD2E8D" w:rsidP="00C0685E">
      <w:pPr>
        <w:pStyle w:val="Paragraphedeliste"/>
        <w:numPr>
          <w:ilvl w:val="0"/>
          <w:numId w:val="25"/>
        </w:numPr>
        <w:rPr>
          <w:rFonts w:cstheme="minorHAnsi"/>
          <w:color w:val="000000" w:themeColor="text1"/>
        </w:rPr>
      </w:pPr>
      <w:r>
        <w:rPr>
          <w:rFonts w:cstheme="minorHAnsi"/>
          <w:color w:val="000000" w:themeColor="text1"/>
        </w:rPr>
        <w:t>VA/NA = 256000/6400= 40 euros</w:t>
      </w:r>
    </w:p>
    <w:p w:rsidR="00FD2E8D" w:rsidRDefault="00FD2E8D" w:rsidP="00FD2E8D">
      <w:pPr>
        <w:pStyle w:val="Paragraphedeliste"/>
        <w:numPr>
          <w:ilvl w:val="0"/>
          <w:numId w:val="25"/>
        </w:numPr>
        <w:rPr>
          <w:rFonts w:cstheme="minorHAnsi"/>
          <w:color w:val="000000" w:themeColor="text1"/>
        </w:rPr>
      </w:pPr>
      <w:r>
        <w:rPr>
          <w:rFonts w:cstheme="minorHAnsi"/>
          <w:color w:val="000000" w:themeColor="text1"/>
        </w:rPr>
        <w:lastRenderedPageBreak/>
        <w:t xml:space="preserve">40/4 = 10 euros </w:t>
      </w:r>
      <w:r w:rsidR="00CF6EAB">
        <w:rPr>
          <w:rFonts w:cstheme="minorHAnsi"/>
          <w:color w:val="000000" w:themeColor="text1"/>
        </w:rPr>
        <w:t xml:space="preserve"> </w:t>
      </w:r>
    </w:p>
    <w:p w:rsidR="00CF6EAB" w:rsidRDefault="00CF6EAB" w:rsidP="00CF6EAB">
      <w:pPr>
        <w:rPr>
          <w:rFonts w:cstheme="minorHAnsi"/>
          <w:color w:val="000000" w:themeColor="text1"/>
        </w:rPr>
      </w:pPr>
    </w:p>
    <w:p w:rsidR="00CF6EAB" w:rsidRDefault="00CF6EAB" w:rsidP="00CF6EAB">
      <w:pPr>
        <w:rPr>
          <w:rFonts w:cstheme="minorHAnsi"/>
          <w:color w:val="000000" w:themeColor="text1"/>
        </w:rPr>
      </w:pPr>
      <w:r>
        <w:rPr>
          <w:rFonts w:cstheme="minorHAnsi"/>
          <w:noProof/>
          <w:color w:val="000000" w:themeColor="text1"/>
          <w14:ligatures w14:val="standardContextual"/>
        </w:rPr>
        <w:drawing>
          <wp:inline distT="0" distB="0" distL="0" distR="0">
            <wp:extent cx="3113706" cy="5760686"/>
            <wp:effectExtent l="0" t="2540" r="0" b="0"/>
            <wp:docPr id="161662876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628762" name="Image 1616628762"/>
                    <pic:cNvPicPr/>
                  </pic:nvPicPr>
                  <pic:blipFill rotWithShape="1">
                    <a:blip r:embed="rId17" cstate="print">
                      <a:extLst>
                        <a:ext uri="{28A0092B-C50C-407E-A947-70E740481C1C}">
                          <a14:useLocalDpi xmlns:a14="http://schemas.microsoft.com/office/drawing/2010/main" val="0"/>
                        </a:ext>
                      </a:extLst>
                    </a:blip>
                    <a:srcRect l="27505" r="31957"/>
                    <a:stretch/>
                  </pic:blipFill>
                  <pic:spPr bwMode="auto">
                    <a:xfrm rot="5400000">
                      <a:off x="0" y="0"/>
                      <a:ext cx="3113724" cy="5760720"/>
                    </a:xfrm>
                    <a:prstGeom prst="rect">
                      <a:avLst/>
                    </a:prstGeom>
                    <a:ln>
                      <a:noFill/>
                    </a:ln>
                    <a:extLst>
                      <a:ext uri="{53640926-AAD7-44D8-BBD7-CCE9431645EC}">
                        <a14:shadowObscured xmlns:a14="http://schemas.microsoft.com/office/drawing/2010/main"/>
                      </a:ext>
                    </a:extLst>
                  </pic:spPr>
                </pic:pic>
              </a:graphicData>
            </a:graphic>
          </wp:inline>
        </w:drawing>
      </w:r>
    </w:p>
    <w:p w:rsidR="00B81ACC" w:rsidRDefault="00B81ACC" w:rsidP="00CF6EAB">
      <w:pPr>
        <w:rPr>
          <w:rFonts w:cstheme="minorHAnsi"/>
          <w:color w:val="000000" w:themeColor="text1"/>
        </w:rPr>
      </w:pPr>
    </w:p>
    <w:p w:rsidR="00115412" w:rsidRDefault="00115412" w:rsidP="00CF6EAB">
      <w:pPr>
        <w:rPr>
          <w:rFonts w:cstheme="minorHAnsi"/>
          <w:color w:val="000000" w:themeColor="text1"/>
        </w:rPr>
      </w:pPr>
      <w:r>
        <w:rPr>
          <w:rFonts w:cstheme="minorHAnsi"/>
          <w:color w:val="000000" w:themeColor="text1"/>
        </w:rPr>
        <w:t>Panier moyen : 150euros</w:t>
      </w:r>
    </w:p>
    <w:p w:rsidR="00B81ACC" w:rsidRDefault="00115412" w:rsidP="00CF6EAB">
      <w:pPr>
        <w:pStyle w:val="Paragraphedeliste"/>
        <w:numPr>
          <w:ilvl w:val="0"/>
          <w:numId w:val="26"/>
        </w:numPr>
        <w:rPr>
          <w:rFonts w:cstheme="minorHAnsi"/>
          <w:color w:val="000000" w:themeColor="text1"/>
        </w:rPr>
      </w:pPr>
      <w:r w:rsidRPr="00B81ACC">
        <w:rPr>
          <w:rFonts w:cstheme="minorHAnsi"/>
          <w:color w:val="000000" w:themeColor="text1"/>
        </w:rPr>
        <w:t xml:space="preserve">CLV= VA/NA x fréquence x durée moyenne de relation </w:t>
      </w:r>
    </w:p>
    <w:p w:rsidR="00115412" w:rsidRDefault="00115412" w:rsidP="00CF6EAB">
      <w:pPr>
        <w:pStyle w:val="Paragraphedeliste"/>
        <w:numPr>
          <w:ilvl w:val="0"/>
          <w:numId w:val="26"/>
        </w:numPr>
        <w:rPr>
          <w:rFonts w:cstheme="minorHAnsi"/>
          <w:color w:val="000000" w:themeColor="text1"/>
        </w:rPr>
      </w:pPr>
      <w:r w:rsidRPr="00B81ACC">
        <w:rPr>
          <w:rFonts w:cstheme="minorHAnsi"/>
          <w:color w:val="000000" w:themeColor="text1"/>
        </w:rPr>
        <w:t xml:space="preserve">150 x1 x 7 = 1050 </w:t>
      </w:r>
    </w:p>
    <w:p w:rsidR="00B81ACC" w:rsidRDefault="00B81ACC" w:rsidP="00B81ACC">
      <w:pPr>
        <w:rPr>
          <w:rFonts w:cstheme="minorHAnsi"/>
          <w:color w:val="000000" w:themeColor="text1"/>
        </w:rPr>
      </w:pPr>
    </w:p>
    <w:p w:rsidR="00B81ACC" w:rsidRDefault="00B81ACC" w:rsidP="00B81ACC">
      <w:pPr>
        <w:rPr>
          <w:rFonts w:cstheme="minorHAnsi"/>
          <w:color w:val="000000" w:themeColor="text1"/>
        </w:rPr>
      </w:pPr>
    </w:p>
    <w:p w:rsidR="00B81ACC" w:rsidRPr="00B81ACC" w:rsidRDefault="00B81ACC" w:rsidP="00B81ACC">
      <w:pPr>
        <w:rPr>
          <w:rFonts w:cstheme="minorHAnsi"/>
          <w:color w:val="000000" w:themeColor="text1"/>
        </w:rPr>
      </w:pPr>
    </w:p>
    <w:p w:rsidR="00115412" w:rsidRPr="00CF6EAB" w:rsidRDefault="00115412" w:rsidP="00CF6EAB">
      <w:pPr>
        <w:rPr>
          <w:rFonts w:cstheme="minorHAnsi"/>
          <w:color w:val="000000" w:themeColor="text1"/>
        </w:rPr>
      </w:pPr>
    </w:p>
    <w:p w:rsidR="00FD2E8D" w:rsidRPr="00FD2E8D" w:rsidRDefault="00FD2E8D" w:rsidP="00FD2E8D">
      <w:pPr>
        <w:rPr>
          <w:rFonts w:cstheme="minorHAnsi"/>
          <w:color w:val="000000" w:themeColor="text1"/>
        </w:rPr>
      </w:pPr>
    </w:p>
    <w:p w:rsidR="00C0685E" w:rsidRDefault="00C0685E" w:rsidP="00C0685E">
      <w:pPr>
        <w:rPr>
          <w:rFonts w:cstheme="minorHAnsi"/>
          <w:color w:val="000000" w:themeColor="text1"/>
        </w:rPr>
      </w:pPr>
    </w:p>
    <w:p w:rsidR="00C0685E" w:rsidRPr="00C0685E" w:rsidRDefault="00C0685E" w:rsidP="00C0685E">
      <w:pPr>
        <w:rPr>
          <w:rFonts w:cstheme="minorHAnsi"/>
          <w:color w:val="000000" w:themeColor="text1"/>
        </w:rPr>
      </w:pPr>
    </w:p>
    <w:sectPr w:rsidR="00C0685E" w:rsidRPr="00C068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26C41"/>
    <w:multiLevelType w:val="hybridMultilevel"/>
    <w:tmpl w:val="96E2E3F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8F8472B"/>
    <w:multiLevelType w:val="multilevel"/>
    <w:tmpl w:val="03284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7801F1"/>
    <w:multiLevelType w:val="hybridMultilevel"/>
    <w:tmpl w:val="751878D6"/>
    <w:lvl w:ilvl="0" w:tplc="1A3A6870">
      <w:start w:val="5"/>
      <w:numFmt w:val="bullet"/>
      <w:lvlText w:val="-"/>
      <w:lvlJc w:val="left"/>
      <w:pPr>
        <w:ind w:left="720" w:hanging="360"/>
      </w:pPr>
      <w:rPr>
        <w:rFonts w:ascii="Calibri" w:eastAsiaTheme="minorHAnsi" w:hAnsi="Calibri" w:cs="Calibri"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FB79F5"/>
    <w:multiLevelType w:val="hybridMultilevel"/>
    <w:tmpl w:val="0E4AA2C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13BE0152"/>
    <w:multiLevelType w:val="hybridMultilevel"/>
    <w:tmpl w:val="B4F4A86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EE618D1"/>
    <w:multiLevelType w:val="hybridMultilevel"/>
    <w:tmpl w:val="08504D2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F054216"/>
    <w:multiLevelType w:val="hybridMultilevel"/>
    <w:tmpl w:val="1FB005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2DA4B26"/>
    <w:multiLevelType w:val="hybridMultilevel"/>
    <w:tmpl w:val="1700B838"/>
    <w:lvl w:ilvl="0" w:tplc="B57CF92A">
      <w:start w:val="1"/>
      <w:numFmt w:val="bullet"/>
      <w:lvlText w:val=""/>
      <w:lvlJc w:val="left"/>
      <w:pPr>
        <w:ind w:left="1440" w:hanging="360"/>
      </w:pPr>
      <w:rPr>
        <w:rFonts w:ascii="Symbol" w:hAnsi="Symbol" w:hint="default"/>
        <w:color w:val="auto"/>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15:restartNumberingAfterBreak="0">
    <w:nsid w:val="30C65EAF"/>
    <w:multiLevelType w:val="hybridMultilevel"/>
    <w:tmpl w:val="D2DE44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3DC3EB0"/>
    <w:multiLevelType w:val="hybridMultilevel"/>
    <w:tmpl w:val="3EE07C7E"/>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0" w15:restartNumberingAfterBreak="0">
    <w:nsid w:val="372A7B73"/>
    <w:multiLevelType w:val="hybridMultilevel"/>
    <w:tmpl w:val="76E825D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1761DB3"/>
    <w:multiLevelType w:val="hybridMultilevel"/>
    <w:tmpl w:val="5E72985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CE52343"/>
    <w:multiLevelType w:val="multilevel"/>
    <w:tmpl w:val="1A72D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206218"/>
    <w:multiLevelType w:val="hybridMultilevel"/>
    <w:tmpl w:val="1FEE456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5AD0A28"/>
    <w:multiLevelType w:val="hybridMultilevel"/>
    <w:tmpl w:val="3CC84DFE"/>
    <w:lvl w:ilvl="0" w:tplc="7BA84BE0">
      <w:numFmt w:val="bullet"/>
      <w:lvlText w:val="-"/>
      <w:lvlJc w:val="left"/>
      <w:pPr>
        <w:ind w:left="720" w:hanging="360"/>
      </w:pPr>
      <w:rPr>
        <w:rFonts w:ascii="Calibri" w:eastAsiaTheme="minorHAnsi" w:hAnsi="Calibri" w:cs="Calibr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5BC5C3E"/>
    <w:multiLevelType w:val="hybridMultilevel"/>
    <w:tmpl w:val="2D7433D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87E148D"/>
    <w:multiLevelType w:val="hybridMultilevel"/>
    <w:tmpl w:val="F4620D4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D1411F7"/>
    <w:multiLevelType w:val="hybridMultilevel"/>
    <w:tmpl w:val="D842F7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E367A52"/>
    <w:multiLevelType w:val="hybridMultilevel"/>
    <w:tmpl w:val="D8608EA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9" w15:restartNumberingAfterBreak="0">
    <w:nsid w:val="61DB533B"/>
    <w:multiLevelType w:val="hybridMultilevel"/>
    <w:tmpl w:val="79E60EF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0" w15:restartNumberingAfterBreak="0">
    <w:nsid w:val="66C13DAB"/>
    <w:multiLevelType w:val="hybridMultilevel"/>
    <w:tmpl w:val="393E80A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6B817CA1"/>
    <w:multiLevelType w:val="hybridMultilevel"/>
    <w:tmpl w:val="AB1267F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6F6C4549"/>
    <w:multiLevelType w:val="hybridMultilevel"/>
    <w:tmpl w:val="0B92570C"/>
    <w:lvl w:ilvl="0" w:tplc="FDB4657E">
      <w:start w:val="1"/>
      <w:numFmt w:val="decimal"/>
      <w:lvlText w:val="%1)"/>
      <w:lvlJc w:val="left"/>
      <w:pPr>
        <w:ind w:left="720" w:hanging="360"/>
      </w:pPr>
      <w:rPr>
        <w:rFonts w:asciiTheme="minorHAnsi" w:hAnsiTheme="minorHAnsi" w:cstheme="minorHAnsi" w:hint="default"/>
        <w:color w:val="0070C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FAB39D5"/>
    <w:multiLevelType w:val="hybridMultilevel"/>
    <w:tmpl w:val="DFEC23DC"/>
    <w:lvl w:ilvl="0" w:tplc="302EA618">
      <w:start w:val="1"/>
      <w:numFmt w:val="bullet"/>
      <w:lvlText w:val=""/>
      <w:lvlJc w:val="left"/>
      <w:pPr>
        <w:ind w:left="720" w:hanging="360"/>
      </w:pPr>
      <w:rPr>
        <w:rFonts w:ascii="Symbol" w:hAnsi="Symbo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61710F9"/>
    <w:multiLevelType w:val="hybridMultilevel"/>
    <w:tmpl w:val="9398DD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D3408CF"/>
    <w:multiLevelType w:val="hybridMultilevel"/>
    <w:tmpl w:val="3AECB86E"/>
    <w:lvl w:ilvl="0" w:tplc="06729222">
      <w:start w:val="1"/>
      <w:numFmt w:val="decimal"/>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368536566">
    <w:abstractNumId w:val="2"/>
  </w:num>
  <w:num w:numId="2" w16cid:durableId="196352404">
    <w:abstractNumId w:val="14"/>
  </w:num>
  <w:num w:numId="3" w16cid:durableId="23144104">
    <w:abstractNumId w:val="24"/>
  </w:num>
  <w:num w:numId="4" w16cid:durableId="1487093355">
    <w:abstractNumId w:val="7"/>
  </w:num>
  <w:num w:numId="5" w16cid:durableId="289436810">
    <w:abstractNumId w:val="18"/>
  </w:num>
  <w:num w:numId="6" w16cid:durableId="828667148">
    <w:abstractNumId w:val="8"/>
  </w:num>
  <w:num w:numId="7" w16cid:durableId="1236209818">
    <w:abstractNumId w:val="13"/>
  </w:num>
  <w:num w:numId="8" w16cid:durableId="1424456268">
    <w:abstractNumId w:val="3"/>
  </w:num>
  <w:num w:numId="9" w16cid:durableId="1299333890">
    <w:abstractNumId w:val="17"/>
  </w:num>
  <w:num w:numId="10" w16cid:durableId="140000359">
    <w:abstractNumId w:val="23"/>
  </w:num>
  <w:num w:numId="11" w16cid:durableId="367264287">
    <w:abstractNumId w:val="15"/>
  </w:num>
  <w:num w:numId="12" w16cid:durableId="44183223">
    <w:abstractNumId w:val="19"/>
  </w:num>
  <w:num w:numId="13" w16cid:durableId="178275982">
    <w:abstractNumId w:val="22"/>
  </w:num>
  <w:num w:numId="14" w16cid:durableId="1449935670">
    <w:abstractNumId w:val="1"/>
  </w:num>
  <w:num w:numId="15" w16cid:durableId="1124083590">
    <w:abstractNumId w:val="12"/>
  </w:num>
  <w:num w:numId="16" w16cid:durableId="634798657">
    <w:abstractNumId w:val="25"/>
  </w:num>
  <w:num w:numId="17" w16cid:durableId="1589608016">
    <w:abstractNumId w:val="4"/>
  </w:num>
  <w:num w:numId="18" w16cid:durableId="815797396">
    <w:abstractNumId w:val="6"/>
  </w:num>
  <w:num w:numId="19" w16cid:durableId="1002701111">
    <w:abstractNumId w:val="10"/>
  </w:num>
  <w:num w:numId="20" w16cid:durableId="151072531">
    <w:abstractNumId w:val="9"/>
  </w:num>
  <w:num w:numId="21" w16cid:durableId="853542050">
    <w:abstractNumId w:val="20"/>
  </w:num>
  <w:num w:numId="22" w16cid:durableId="115493909">
    <w:abstractNumId w:val="5"/>
  </w:num>
  <w:num w:numId="23" w16cid:durableId="1196625682">
    <w:abstractNumId w:val="21"/>
  </w:num>
  <w:num w:numId="24" w16cid:durableId="1609852560">
    <w:abstractNumId w:val="16"/>
  </w:num>
  <w:num w:numId="25" w16cid:durableId="1299409234">
    <w:abstractNumId w:val="0"/>
  </w:num>
  <w:num w:numId="26" w16cid:durableId="177269789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1FB"/>
    <w:rsid w:val="00001F5D"/>
    <w:rsid w:val="00006D48"/>
    <w:rsid w:val="000314F4"/>
    <w:rsid w:val="000509BD"/>
    <w:rsid w:val="00050F14"/>
    <w:rsid w:val="000777A3"/>
    <w:rsid w:val="000B6D4F"/>
    <w:rsid w:val="001002C5"/>
    <w:rsid w:val="00106076"/>
    <w:rsid w:val="00115412"/>
    <w:rsid w:val="00171F74"/>
    <w:rsid w:val="001A5F73"/>
    <w:rsid w:val="0024683B"/>
    <w:rsid w:val="002648F4"/>
    <w:rsid w:val="00264DD9"/>
    <w:rsid w:val="002F1150"/>
    <w:rsid w:val="003123EB"/>
    <w:rsid w:val="00312401"/>
    <w:rsid w:val="00323C82"/>
    <w:rsid w:val="003423D3"/>
    <w:rsid w:val="00344C4B"/>
    <w:rsid w:val="003A174C"/>
    <w:rsid w:val="003F5DD2"/>
    <w:rsid w:val="00416B79"/>
    <w:rsid w:val="00462B37"/>
    <w:rsid w:val="0047257F"/>
    <w:rsid w:val="00481079"/>
    <w:rsid w:val="004C679C"/>
    <w:rsid w:val="005333EC"/>
    <w:rsid w:val="00553531"/>
    <w:rsid w:val="005B4231"/>
    <w:rsid w:val="005B54B4"/>
    <w:rsid w:val="00632935"/>
    <w:rsid w:val="006337CA"/>
    <w:rsid w:val="0067320C"/>
    <w:rsid w:val="006C5F1D"/>
    <w:rsid w:val="006D323F"/>
    <w:rsid w:val="006E2075"/>
    <w:rsid w:val="006F0DEF"/>
    <w:rsid w:val="007068F0"/>
    <w:rsid w:val="00710060"/>
    <w:rsid w:val="007666A4"/>
    <w:rsid w:val="007A2768"/>
    <w:rsid w:val="008077CD"/>
    <w:rsid w:val="00817C7D"/>
    <w:rsid w:val="008364DF"/>
    <w:rsid w:val="0084464D"/>
    <w:rsid w:val="008570D1"/>
    <w:rsid w:val="00865695"/>
    <w:rsid w:val="00886470"/>
    <w:rsid w:val="008B1FA4"/>
    <w:rsid w:val="008B65DE"/>
    <w:rsid w:val="008E0198"/>
    <w:rsid w:val="008E222E"/>
    <w:rsid w:val="008E5EA7"/>
    <w:rsid w:val="00937C27"/>
    <w:rsid w:val="00946ECC"/>
    <w:rsid w:val="00953ED6"/>
    <w:rsid w:val="00956F0C"/>
    <w:rsid w:val="0097359E"/>
    <w:rsid w:val="009C0F0D"/>
    <w:rsid w:val="009C5CD0"/>
    <w:rsid w:val="00A2732C"/>
    <w:rsid w:val="00A4556F"/>
    <w:rsid w:val="00A75390"/>
    <w:rsid w:val="00AB51FB"/>
    <w:rsid w:val="00AB5764"/>
    <w:rsid w:val="00AD1130"/>
    <w:rsid w:val="00AE6357"/>
    <w:rsid w:val="00AF6747"/>
    <w:rsid w:val="00B51119"/>
    <w:rsid w:val="00B74B57"/>
    <w:rsid w:val="00B81ACC"/>
    <w:rsid w:val="00B8320A"/>
    <w:rsid w:val="00BA2604"/>
    <w:rsid w:val="00BA390C"/>
    <w:rsid w:val="00BB21F9"/>
    <w:rsid w:val="00BC2A3A"/>
    <w:rsid w:val="00BE6B7F"/>
    <w:rsid w:val="00C0685E"/>
    <w:rsid w:val="00C57034"/>
    <w:rsid w:val="00C735B2"/>
    <w:rsid w:val="00CC00F5"/>
    <w:rsid w:val="00CD0496"/>
    <w:rsid w:val="00CF6EAB"/>
    <w:rsid w:val="00D149E2"/>
    <w:rsid w:val="00D541BA"/>
    <w:rsid w:val="00D81AA8"/>
    <w:rsid w:val="00E26213"/>
    <w:rsid w:val="00E421B0"/>
    <w:rsid w:val="00E7073F"/>
    <w:rsid w:val="00EA1DE4"/>
    <w:rsid w:val="00ED0CE4"/>
    <w:rsid w:val="00ED6353"/>
    <w:rsid w:val="00ED7406"/>
    <w:rsid w:val="00F01FB2"/>
    <w:rsid w:val="00F1474E"/>
    <w:rsid w:val="00F90263"/>
    <w:rsid w:val="00FD2E8D"/>
    <w:rsid w:val="00FE66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A5FBAED"/>
  <w15:chartTrackingRefBased/>
  <w15:docId w15:val="{F6879627-7A4A-5746-B486-8655E200C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66A4"/>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AB51F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BA390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AF6747"/>
    <w:pPr>
      <w:keepNext/>
      <w:keepLines/>
      <w:spacing w:before="40"/>
      <w:outlineLvl w:val="2"/>
    </w:pPr>
    <w:rPr>
      <w:rFonts w:asciiTheme="majorHAnsi" w:eastAsiaTheme="majorEastAsia" w:hAnsiTheme="majorHAnsi" w:cstheme="majorBidi"/>
      <w:color w:val="1F3763" w:themeColor="accent1" w:themeShade="7F"/>
    </w:rPr>
  </w:style>
  <w:style w:type="paragraph" w:styleId="Titre4">
    <w:name w:val="heading 4"/>
    <w:basedOn w:val="Normal"/>
    <w:next w:val="Normal"/>
    <w:link w:val="Titre4Car"/>
    <w:uiPriority w:val="9"/>
    <w:unhideWhenUsed/>
    <w:qFormat/>
    <w:rsid w:val="000B6D4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51FB"/>
    <w:rPr>
      <w:rFonts w:asciiTheme="majorHAnsi" w:eastAsiaTheme="majorEastAsia" w:hAnsiTheme="majorHAnsi" w:cstheme="majorBidi"/>
      <w:color w:val="2F5496" w:themeColor="accent1" w:themeShade="BF"/>
      <w:sz w:val="32"/>
      <w:szCs w:val="32"/>
    </w:rPr>
  </w:style>
  <w:style w:type="paragraph" w:styleId="Paragraphedeliste">
    <w:name w:val="List Paragraph"/>
    <w:basedOn w:val="Normal"/>
    <w:uiPriority w:val="34"/>
    <w:qFormat/>
    <w:rsid w:val="008077CD"/>
    <w:pPr>
      <w:ind w:left="720"/>
      <w:contextualSpacing/>
    </w:pPr>
  </w:style>
  <w:style w:type="table" w:styleId="Grilledutableau">
    <w:name w:val="Table Grid"/>
    <w:basedOn w:val="TableauNormal"/>
    <w:uiPriority w:val="39"/>
    <w:rsid w:val="007100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7A2768"/>
  </w:style>
  <w:style w:type="character" w:styleId="lev">
    <w:name w:val="Strong"/>
    <w:basedOn w:val="Policepardfaut"/>
    <w:uiPriority w:val="22"/>
    <w:qFormat/>
    <w:rsid w:val="007A2768"/>
    <w:rPr>
      <w:b/>
      <w:bCs/>
    </w:rPr>
  </w:style>
  <w:style w:type="character" w:customStyle="1" w:styleId="Titre2Car">
    <w:name w:val="Titre 2 Car"/>
    <w:basedOn w:val="Policepardfaut"/>
    <w:link w:val="Titre2"/>
    <w:uiPriority w:val="9"/>
    <w:rsid w:val="00BA390C"/>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rsid w:val="00AF6747"/>
    <w:rPr>
      <w:rFonts w:asciiTheme="majorHAnsi" w:eastAsiaTheme="majorEastAsia" w:hAnsiTheme="majorHAnsi" w:cstheme="majorBidi"/>
      <w:color w:val="1F3763" w:themeColor="accent1" w:themeShade="7F"/>
    </w:rPr>
  </w:style>
  <w:style w:type="character" w:customStyle="1" w:styleId="katex-mathml">
    <w:name w:val="katex-mathml"/>
    <w:basedOn w:val="Policepardfaut"/>
    <w:rsid w:val="00AF6747"/>
  </w:style>
  <w:style w:type="character" w:customStyle="1" w:styleId="mord">
    <w:name w:val="mord"/>
    <w:basedOn w:val="Policepardfaut"/>
    <w:rsid w:val="00AF6747"/>
  </w:style>
  <w:style w:type="character" w:customStyle="1" w:styleId="mspace">
    <w:name w:val="mspace"/>
    <w:basedOn w:val="Policepardfaut"/>
    <w:rsid w:val="00AF6747"/>
  </w:style>
  <w:style w:type="character" w:customStyle="1" w:styleId="mrel">
    <w:name w:val="mrel"/>
    <w:basedOn w:val="Policepardfaut"/>
    <w:rsid w:val="00AF6747"/>
  </w:style>
  <w:style w:type="character" w:customStyle="1" w:styleId="vlist-s">
    <w:name w:val="vlist-s"/>
    <w:basedOn w:val="Policepardfaut"/>
    <w:rsid w:val="00AF6747"/>
  </w:style>
  <w:style w:type="character" w:customStyle="1" w:styleId="mpunct">
    <w:name w:val="mpunct"/>
    <w:basedOn w:val="Policepardfaut"/>
    <w:rsid w:val="00AF6747"/>
  </w:style>
  <w:style w:type="character" w:customStyle="1" w:styleId="mbin">
    <w:name w:val="mbin"/>
    <w:basedOn w:val="Policepardfaut"/>
    <w:rsid w:val="007666A4"/>
  </w:style>
  <w:style w:type="paragraph" w:styleId="NormalWeb">
    <w:name w:val="Normal (Web)"/>
    <w:basedOn w:val="Normal"/>
    <w:uiPriority w:val="99"/>
    <w:unhideWhenUsed/>
    <w:rsid w:val="008B65DE"/>
    <w:pPr>
      <w:spacing w:before="100" w:beforeAutospacing="1" w:after="100" w:afterAutospacing="1"/>
    </w:pPr>
  </w:style>
  <w:style w:type="character" w:customStyle="1" w:styleId="Titre4Car">
    <w:name w:val="Titre 4 Car"/>
    <w:basedOn w:val="Policepardfaut"/>
    <w:link w:val="Titre4"/>
    <w:uiPriority w:val="9"/>
    <w:rsid w:val="000B6D4F"/>
    <w:rPr>
      <w:rFonts w:asciiTheme="majorHAnsi" w:eastAsiaTheme="majorEastAsia" w:hAnsiTheme="majorHAnsi" w:cstheme="majorBidi"/>
      <w:i/>
      <w:iCs/>
      <w:color w:val="2F5496" w:themeColor="accent1" w:themeShade="BF"/>
      <w:kern w:val="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057773">
      <w:bodyDiv w:val="1"/>
      <w:marLeft w:val="0"/>
      <w:marRight w:val="0"/>
      <w:marTop w:val="0"/>
      <w:marBottom w:val="0"/>
      <w:divBdr>
        <w:top w:val="none" w:sz="0" w:space="0" w:color="auto"/>
        <w:left w:val="none" w:sz="0" w:space="0" w:color="auto"/>
        <w:bottom w:val="none" w:sz="0" w:space="0" w:color="auto"/>
        <w:right w:val="none" w:sz="0" w:space="0" w:color="auto"/>
      </w:divBdr>
    </w:div>
    <w:div w:id="958686039">
      <w:bodyDiv w:val="1"/>
      <w:marLeft w:val="0"/>
      <w:marRight w:val="0"/>
      <w:marTop w:val="0"/>
      <w:marBottom w:val="0"/>
      <w:divBdr>
        <w:top w:val="none" w:sz="0" w:space="0" w:color="auto"/>
        <w:left w:val="none" w:sz="0" w:space="0" w:color="auto"/>
        <w:bottom w:val="none" w:sz="0" w:space="0" w:color="auto"/>
        <w:right w:val="none" w:sz="0" w:space="0" w:color="auto"/>
      </w:divBdr>
    </w:div>
    <w:div w:id="2040161647">
      <w:bodyDiv w:val="1"/>
      <w:marLeft w:val="0"/>
      <w:marRight w:val="0"/>
      <w:marTop w:val="0"/>
      <w:marBottom w:val="0"/>
      <w:divBdr>
        <w:top w:val="none" w:sz="0" w:space="0" w:color="auto"/>
        <w:left w:val="none" w:sz="0" w:space="0" w:color="auto"/>
        <w:bottom w:val="none" w:sz="0" w:space="0" w:color="auto"/>
        <w:right w:val="none" w:sz="0" w:space="0" w:color="auto"/>
      </w:divBdr>
    </w:div>
    <w:div w:id="2075590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694</TotalTime>
  <Pages>18</Pages>
  <Words>4158</Words>
  <Characters>22870</Characters>
  <Application>Microsoft Office Word</Application>
  <DocSecurity>0</DocSecurity>
  <Lines>190</Lines>
  <Paragraphs>53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Mathilde Hornecker</dc:creator>
  <cp:keywords/>
  <dc:description/>
  <cp:lastModifiedBy>Mathilde Hornecker</cp:lastModifiedBy>
  <cp:revision>34</cp:revision>
  <cp:lastPrinted>2025-10-16T16:19:00Z</cp:lastPrinted>
  <dcterms:created xsi:type="dcterms:W3CDTF">2025-09-25T08:32:00Z</dcterms:created>
  <dcterms:modified xsi:type="dcterms:W3CDTF">2025-12-11T12:34:00Z</dcterms:modified>
</cp:coreProperties>
</file>